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F6" w:rsidRPr="0055754B" w:rsidRDefault="00A630F6" w:rsidP="0047028C">
      <w:pPr>
        <w:widowControl w:val="0"/>
        <w:autoSpaceDE w:val="0"/>
        <w:autoSpaceDN w:val="0"/>
        <w:adjustRightInd w:val="0"/>
        <w:spacing w:after="0" w:line="240" w:lineRule="auto"/>
        <w:jc w:val="center"/>
        <w:rPr>
          <w:rFonts w:eastAsia="Times New Roman" w:cs="Times New Roman"/>
          <w:b/>
          <w:szCs w:val="24"/>
          <w:lang w:eastAsia="ru-RU"/>
        </w:rPr>
      </w:pPr>
      <w:r w:rsidRPr="0055754B">
        <w:rPr>
          <w:rFonts w:eastAsia="Times New Roman" w:cs="Times New Roman"/>
          <w:b/>
          <w:szCs w:val="24"/>
          <w:lang w:eastAsia="ru-RU"/>
        </w:rPr>
        <w:t>КОНЦЕССИОННОЕ СОГЛАШЕНИЕ</w:t>
      </w:r>
    </w:p>
    <w:p w:rsidR="00C96BBA" w:rsidRDefault="00A630F6" w:rsidP="00C96BBA">
      <w:pPr>
        <w:widowControl w:val="0"/>
        <w:autoSpaceDE w:val="0"/>
        <w:autoSpaceDN w:val="0"/>
        <w:adjustRightInd w:val="0"/>
        <w:spacing w:after="0" w:line="240" w:lineRule="auto"/>
        <w:jc w:val="center"/>
        <w:rPr>
          <w:rFonts w:eastAsia="Calibri" w:cs="Times New Roman"/>
          <w:b/>
          <w:szCs w:val="24"/>
        </w:rPr>
      </w:pPr>
      <w:r w:rsidRPr="0055754B">
        <w:rPr>
          <w:rFonts w:eastAsia="Times New Roman" w:cs="Times New Roman"/>
          <w:b/>
          <w:szCs w:val="24"/>
          <w:lang w:eastAsia="ru-RU"/>
        </w:rPr>
        <w:t xml:space="preserve">в отношении объектов </w:t>
      </w:r>
      <w:r w:rsidR="003548B2" w:rsidRPr="0055754B">
        <w:rPr>
          <w:rFonts w:eastAsia="Times New Roman" w:cs="Times New Roman"/>
          <w:b/>
          <w:szCs w:val="24"/>
          <w:lang w:eastAsia="ru-RU"/>
        </w:rPr>
        <w:t xml:space="preserve">холодного </w:t>
      </w:r>
      <w:r w:rsidRPr="0055754B">
        <w:rPr>
          <w:rFonts w:eastAsia="Times New Roman" w:cs="Times New Roman"/>
          <w:b/>
          <w:szCs w:val="24"/>
          <w:lang w:eastAsia="ru-RU"/>
        </w:rPr>
        <w:t>водоснабжения</w:t>
      </w:r>
      <w:r w:rsidR="00C96BBA">
        <w:rPr>
          <w:rFonts w:eastAsia="Times New Roman" w:cs="Times New Roman"/>
          <w:b/>
          <w:szCs w:val="24"/>
          <w:lang w:eastAsia="ru-RU"/>
        </w:rPr>
        <w:t xml:space="preserve"> между муниципальным образованием </w:t>
      </w:r>
      <w:r w:rsidR="00C96BBA">
        <w:rPr>
          <w:rFonts w:eastAsia="Calibri" w:cs="Times New Roman"/>
          <w:b/>
          <w:szCs w:val="24"/>
        </w:rPr>
        <w:t>сельское поселение</w:t>
      </w:r>
      <w:r w:rsidR="00E42467" w:rsidRPr="0055754B">
        <w:rPr>
          <w:rFonts w:eastAsia="Calibri" w:cs="Times New Roman"/>
          <w:b/>
          <w:szCs w:val="24"/>
        </w:rPr>
        <w:t xml:space="preserve"> </w:t>
      </w:r>
      <w:proofErr w:type="spellStart"/>
      <w:r w:rsidR="00E42467" w:rsidRPr="0055754B">
        <w:rPr>
          <w:rFonts w:eastAsia="Calibri" w:cs="Times New Roman"/>
          <w:b/>
          <w:szCs w:val="24"/>
        </w:rPr>
        <w:t>Бураевский</w:t>
      </w:r>
      <w:proofErr w:type="spellEnd"/>
      <w:r w:rsidR="00E42467" w:rsidRPr="0055754B">
        <w:rPr>
          <w:rFonts w:eastAsia="Calibri" w:cs="Times New Roman"/>
          <w:b/>
          <w:szCs w:val="24"/>
        </w:rPr>
        <w:t xml:space="preserve"> сельсовет муниципального района </w:t>
      </w:r>
      <w:proofErr w:type="spellStart"/>
      <w:r w:rsidR="00E42467" w:rsidRPr="0055754B">
        <w:rPr>
          <w:rFonts w:eastAsia="Calibri" w:cs="Times New Roman"/>
          <w:b/>
          <w:szCs w:val="24"/>
        </w:rPr>
        <w:t>Бураевский</w:t>
      </w:r>
      <w:proofErr w:type="spellEnd"/>
      <w:r w:rsidR="00E42467" w:rsidRPr="0055754B">
        <w:rPr>
          <w:rFonts w:eastAsia="Calibri" w:cs="Times New Roman"/>
          <w:b/>
          <w:szCs w:val="24"/>
        </w:rPr>
        <w:t xml:space="preserve"> район Республики Башкортостан</w:t>
      </w:r>
      <w:r w:rsidR="00C96BBA">
        <w:rPr>
          <w:rFonts w:eastAsia="Calibri" w:cs="Times New Roman"/>
          <w:b/>
          <w:szCs w:val="24"/>
        </w:rPr>
        <w:t xml:space="preserve">, ___________________________ </w:t>
      </w:r>
    </w:p>
    <w:p w:rsidR="00A630F6" w:rsidRPr="0055754B" w:rsidRDefault="00C96BBA" w:rsidP="00C96BBA">
      <w:pPr>
        <w:widowControl w:val="0"/>
        <w:autoSpaceDE w:val="0"/>
        <w:autoSpaceDN w:val="0"/>
        <w:adjustRightInd w:val="0"/>
        <w:spacing w:after="0" w:line="240" w:lineRule="auto"/>
        <w:jc w:val="center"/>
        <w:rPr>
          <w:rFonts w:eastAsia="Times New Roman" w:cs="Times New Roman"/>
          <w:b/>
          <w:szCs w:val="24"/>
          <w:lang w:eastAsia="ru-RU"/>
        </w:rPr>
      </w:pPr>
      <w:r>
        <w:rPr>
          <w:rFonts w:eastAsia="Calibri" w:cs="Times New Roman"/>
          <w:b/>
          <w:szCs w:val="24"/>
        </w:rPr>
        <w:t>и Республикой Башкортостан</w:t>
      </w:r>
    </w:p>
    <w:p w:rsidR="00A630F6" w:rsidRPr="0055754B" w:rsidRDefault="00A630F6" w:rsidP="00A630F6">
      <w:pPr>
        <w:widowControl w:val="0"/>
        <w:autoSpaceDE w:val="0"/>
        <w:autoSpaceDN w:val="0"/>
        <w:adjustRightInd w:val="0"/>
        <w:spacing w:after="0" w:line="240" w:lineRule="auto"/>
        <w:jc w:val="both"/>
        <w:rPr>
          <w:rFonts w:eastAsia="Times New Roman" w:cs="Times New Roman"/>
          <w:szCs w:val="24"/>
          <w:lang w:eastAsia="ru-RU"/>
        </w:rPr>
      </w:pPr>
    </w:p>
    <w:p w:rsidR="00A630F6" w:rsidRPr="0055754B" w:rsidRDefault="00E42467" w:rsidP="00A630F6">
      <w:pPr>
        <w:widowControl w:val="0"/>
        <w:autoSpaceDE w:val="0"/>
        <w:autoSpaceDN w:val="0"/>
        <w:adjustRightInd w:val="0"/>
        <w:spacing w:after="0" w:line="240" w:lineRule="auto"/>
        <w:jc w:val="both"/>
        <w:rPr>
          <w:rFonts w:eastAsia="Times New Roman" w:cs="Times New Roman"/>
          <w:szCs w:val="24"/>
          <w:lang w:eastAsia="ru-RU"/>
        </w:rPr>
      </w:pPr>
      <w:r w:rsidRPr="0055754B">
        <w:rPr>
          <w:rFonts w:eastAsia="Times New Roman" w:cs="Times New Roman"/>
          <w:szCs w:val="24"/>
          <w:lang w:eastAsia="ru-RU"/>
        </w:rPr>
        <w:t>с. Бураево</w:t>
      </w:r>
      <w:r w:rsidR="00A630F6" w:rsidRPr="0055754B">
        <w:rPr>
          <w:rFonts w:eastAsia="Times New Roman" w:cs="Times New Roman"/>
          <w:szCs w:val="24"/>
          <w:lang w:eastAsia="ru-RU"/>
        </w:rPr>
        <w:tab/>
      </w:r>
      <w:r w:rsidR="00A630F6" w:rsidRPr="0055754B">
        <w:rPr>
          <w:rFonts w:eastAsia="Times New Roman" w:cs="Times New Roman"/>
          <w:szCs w:val="24"/>
          <w:lang w:eastAsia="ru-RU"/>
        </w:rPr>
        <w:tab/>
      </w:r>
      <w:r w:rsidR="00A630F6" w:rsidRPr="0055754B">
        <w:rPr>
          <w:rFonts w:eastAsia="Times New Roman" w:cs="Times New Roman"/>
          <w:szCs w:val="24"/>
          <w:lang w:eastAsia="ru-RU"/>
        </w:rPr>
        <w:tab/>
      </w:r>
      <w:r w:rsidR="00A630F6" w:rsidRPr="0055754B">
        <w:rPr>
          <w:rFonts w:eastAsia="Times New Roman" w:cs="Times New Roman"/>
          <w:szCs w:val="24"/>
          <w:lang w:eastAsia="ru-RU"/>
        </w:rPr>
        <w:tab/>
      </w:r>
      <w:r w:rsidR="00A630F6" w:rsidRPr="0055754B">
        <w:rPr>
          <w:rFonts w:eastAsia="Times New Roman" w:cs="Times New Roman"/>
          <w:szCs w:val="24"/>
          <w:lang w:eastAsia="ru-RU"/>
        </w:rPr>
        <w:tab/>
        <w:t xml:space="preserve">                              </w:t>
      </w:r>
      <w:r w:rsidR="0047028C" w:rsidRPr="0055754B">
        <w:rPr>
          <w:rFonts w:eastAsia="Times New Roman" w:cs="Times New Roman"/>
          <w:szCs w:val="24"/>
          <w:lang w:eastAsia="ru-RU"/>
        </w:rPr>
        <w:t xml:space="preserve">     </w:t>
      </w:r>
      <w:r w:rsidR="00A630F6" w:rsidRPr="0055754B">
        <w:rPr>
          <w:rFonts w:eastAsia="Times New Roman" w:cs="Times New Roman"/>
          <w:szCs w:val="24"/>
          <w:lang w:eastAsia="ru-RU"/>
        </w:rPr>
        <w:t xml:space="preserve">       </w:t>
      </w:r>
      <w:r w:rsidR="0047028C" w:rsidRPr="0055754B">
        <w:rPr>
          <w:rFonts w:eastAsia="Times New Roman" w:cs="Times New Roman"/>
          <w:szCs w:val="24"/>
          <w:lang w:eastAsia="ru-RU"/>
        </w:rPr>
        <w:t xml:space="preserve"> </w:t>
      </w:r>
      <w:r w:rsidR="003548B2" w:rsidRPr="0055754B">
        <w:rPr>
          <w:rFonts w:eastAsia="Times New Roman" w:cs="Times New Roman"/>
          <w:szCs w:val="24"/>
          <w:lang w:eastAsia="ru-RU"/>
        </w:rPr>
        <w:t>«___»__________2023</w:t>
      </w:r>
      <w:r w:rsidRPr="0055754B">
        <w:rPr>
          <w:rFonts w:eastAsia="Times New Roman" w:cs="Times New Roman"/>
          <w:szCs w:val="24"/>
          <w:lang w:eastAsia="ru-RU"/>
        </w:rPr>
        <w:t xml:space="preserve"> г.</w:t>
      </w:r>
    </w:p>
    <w:p w:rsidR="00A630F6" w:rsidRPr="0055754B" w:rsidRDefault="00A630F6" w:rsidP="00A630F6">
      <w:pPr>
        <w:widowControl w:val="0"/>
        <w:autoSpaceDE w:val="0"/>
        <w:autoSpaceDN w:val="0"/>
        <w:adjustRightInd w:val="0"/>
        <w:spacing w:after="0" w:line="240" w:lineRule="auto"/>
        <w:jc w:val="both"/>
        <w:rPr>
          <w:rFonts w:eastAsia="Times New Roman" w:cs="Times New Roman"/>
          <w:b/>
          <w:bCs/>
          <w:szCs w:val="24"/>
          <w:lang w:eastAsia="ru-RU"/>
        </w:rPr>
      </w:pPr>
    </w:p>
    <w:p w:rsidR="00A630F6" w:rsidRPr="0055754B" w:rsidRDefault="00726CA3" w:rsidP="00726CA3">
      <w:pPr>
        <w:widowControl w:val="0"/>
        <w:autoSpaceDE w:val="0"/>
        <w:autoSpaceDN w:val="0"/>
        <w:adjustRightInd w:val="0"/>
        <w:spacing w:after="0" w:line="240" w:lineRule="auto"/>
        <w:ind w:firstLine="708"/>
        <w:jc w:val="both"/>
        <w:rPr>
          <w:rFonts w:eastAsia="Times New Roman" w:cs="Times New Roman"/>
          <w:bCs/>
          <w:szCs w:val="24"/>
          <w:lang w:eastAsia="ru-RU"/>
        </w:rPr>
      </w:pPr>
      <w:proofErr w:type="gramStart"/>
      <w:r w:rsidRPr="0055754B">
        <w:rPr>
          <w:rFonts w:eastAsia="Times New Roman" w:cs="Times New Roman"/>
          <w:bCs/>
          <w:szCs w:val="24"/>
          <w:lang w:eastAsia="ru-RU"/>
        </w:rPr>
        <w:t xml:space="preserve">Сельское поселение </w:t>
      </w:r>
      <w:proofErr w:type="spellStart"/>
      <w:r w:rsidRPr="0055754B">
        <w:rPr>
          <w:rFonts w:eastAsia="Times New Roman" w:cs="Times New Roman"/>
          <w:bCs/>
          <w:szCs w:val="24"/>
          <w:lang w:eastAsia="ru-RU"/>
        </w:rPr>
        <w:t>Бураевский</w:t>
      </w:r>
      <w:proofErr w:type="spellEnd"/>
      <w:r w:rsidRPr="0055754B">
        <w:rPr>
          <w:rFonts w:eastAsia="Times New Roman" w:cs="Times New Roman"/>
          <w:bCs/>
          <w:szCs w:val="24"/>
          <w:lang w:eastAsia="ru-RU"/>
        </w:rPr>
        <w:t xml:space="preserve"> сельсовет муниципального района </w:t>
      </w:r>
      <w:proofErr w:type="spellStart"/>
      <w:r w:rsidRPr="0055754B">
        <w:rPr>
          <w:rFonts w:eastAsia="Times New Roman" w:cs="Times New Roman"/>
          <w:bCs/>
          <w:szCs w:val="24"/>
          <w:lang w:eastAsia="ru-RU"/>
        </w:rPr>
        <w:t>Бураевский</w:t>
      </w:r>
      <w:proofErr w:type="spellEnd"/>
      <w:r w:rsidRPr="0055754B">
        <w:rPr>
          <w:rFonts w:eastAsia="Times New Roman" w:cs="Times New Roman"/>
          <w:bCs/>
          <w:szCs w:val="24"/>
          <w:lang w:eastAsia="ru-RU"/>
        </w:rPr>
        <w:t xml:space="preserve"> </w:t>
      </w:r>
      <w:r w:rsidR="00972C5D">
        <w:rPr>
          <w:rFonts w:eastAsia="Times New Roman" w:cs="Times New Roman"/>
          <w:bCs/>
          <w:szCs w:val="24"/>
          <w:lang w:eastAsia="ru-RU"/>
        </w:rPr>
        <w:t>0</w:t>
      </w:r>
      <w:r w:rsidRPr="0055754B">
        <w:rPr>
          <w:rFonts w:eastAsia="Times New Roman" w:cs="Times New Roman"/>
          <w:bCs/>
          <w:szCs w:val="24"/>
          <w:lang w:eastAsia="ru-RU"/>
        </w:rPr>
        <w:t>район Республики Башкортостан</w:t>
      </w:r>
      <w:r w:rsidR="00A630F6" w:rsidRPr="0055754B">
        <w:rPr>
          <w:rFonts w:eastAsia="Times New Roman" w:cs="Times New Roman"/>
          <w:bCs/>
          <w:szCs w:val="24"/>
          <w:lang w:eastAsia="ru-RU"/>
        </w:rPr>
        <w:t xml:space="preserve">, в лице главы </w:t>
      </w:r>
      <w:r w:rsidRPr="0055754B">
        <w:rPr>
          <w:rFonts w:eastAsia="Times New Roman" w:cs="Times New Roman"/>
          <w:bCs/>
          <w:szCs w:val="24"/>
          <w:lang w:eastAsia="ru-RU"/>
        </w:rPr>
        <w:t xml:space="preserve">сельского </w:t>
      </w:r>
      <w:r w:rsidR="00A630F6" w:rsidRPr="0055754B">
        <w:rPr>
          <w:rFonts w:eastAsia="Times New Roman" w:cs="Times New Roman"/>
          <w:bCs/>
          <w:szCs w:val="24"/>
          <w:lang w:eastAsia="ru-RU"/>
        </w:rPr>
        <w:t>поселения</w:t>
      </w:r>
      <w:r w:rsidRPr="0055754B">
        <w:rPr>
          <w:rFonts w:eastAsia="Times New Roman" w:cs="Times New Roman"/>
          <w:bCs/>
          <w:szCs w:val="24"/>
          <w:lang w:eastAsia="ru-RU"/>
        </w:rPr>
        <w:t xml:space="preserve"> </w:t>
      </w:r>
      <w:proofErr w:type="spellStart"/>
      <w:r w:rsidRPr="0055754B">
        <w:rPr>
          <w:rFonts w:eastAsia="Times New Roman" w:cs="Times New Roman"/>
          <w:bCs/>
          <w:szCs w:val="24"/>
          <w:lang w:eastAsia="ru-RU"/>
        </w:rPr>
        <w:t>Латипова</w:t>
      </w:r>
      <w:proofErr w:type="spellEnd"/>
      <w:r w:rsidRPr="0055754B">
        <w:rPr>
          <w:rFonts w:eastAsia="Times New Roman" w:cs="Times New Roman"/>
          <w:bCs/>
          <w:szCs w:val="24"/>
          <w:lang w:eastAsia="ru-RU"/>
        </w:rPr>
        <w:t xml:space="preserve"> </w:t>
      </w:r>
      <w:proofErr w:type="spellStart"/>
      <w:r w:rsidRPr="0055754B">
        <w:rPr>
          <w:rFonts w:eastAsia="Times New Roman" w:cs="Times New Roman"/>
          <w:bCs/>
          <w:szCs w:val="24"/>
          <w:lang w:eastAsia="ru-RU"/>
        </w:rPr>
        <w:t>Азата</w:t>
      </w:r>
      <w:proofErr w:type="spellEnd"/>
      <w:r w:rsidRPr="0055754B">
        <w:rPr>
          <w:rFonts w:eastAsia="Times New Roman" w:cs="Times New Roman"/>
          <w:bCs/>
          <w:szCs w:val="24"/>
          <w:lang w:eastAsia="ru-RU"/>
        </w:rPr>
        <w:t xml:space="preserve"> </w:t>
      </w:r>
      <w:proofErr w:type="spellStart"/>
      <w:r w:rsidRPr="0055754B">
        <w:rPr>
          <w:rFonts w:eastAsia="Times New Roman" w:cs="Times New Roman"/>
          <w:bCs/>
          <w:szCs w:val="24"/>
          <w:lang w:eastAsia="ru-RU"/>
        </w:rPr>
        <w:t>Катифовича</w:t>
      </w:r>
      <w:proofErr w:type="spellEnd"/>
      <w:r w:rsidR="00A630F6" w:rsidRPr="0055754B">
        <w:rPr>
          <w:rFonts w:eastAsia="Times New Roman" w:cs="Times New Roman"/>
          <w:bCs/>
          <w:szCs w:val="24"/>
          <w:lang w:eastAsia="ru-RU"/>
        </w:rPr>
        <w:t>, действующег</w:t>
      </w:r>
      <w:r w:rsidRPr="0055754B">
        <w:rPr>
          <w:rFonts w:eastAsia="Times New Roman" w:cs="Times New Roman"/>
          <w:bCs/>
          <w:szCs w:val="24"/>
          <w:lang w:eastAsia="ru-RU"/>
        </w:rPr>
        <w:t>о на основании Устава, именуемое в дальнейшем  «</w:t>
      </w:r>
      <w:proofErr w:type="spellStart"/>
      <w:r w:rsidRPr="0055754B">
        <w:rPr>
          <w:rFonts w:eastAsia="Times New Roman" w:cs="Times New Roman"/>
          <w:bCs/>
          <w:szCs w:val="24"/>
          <w:lang w:eastAsia="ru-RU"/>
        </w:rPr>
        <w:t>Концедент</w:t>
      </w:r>
      <w:proofErr w:type="spellEnd"/>
      <w:r w:rsidRPr="0055754B">
        <w:rPr>
          <w:rFonts w:eastAsia="Times New Roman" w:cs="Times New Roman"/>
          <w:bCs/>
          <w:szCs w:val="24"/>
          <w:lang w:eastAsia="ru-RU"/>
        </w:rPr>
        <w:t>»</w:t>
      </w:r>
      <w:r w:rsidR="00A630F6" w:rsidRPr="0055754B">
        <w:rPr>
          <w:rFonts w:eastAsia="Times New Roman" w:cs="Times New Roman"/>
          <w:bCs/>
          <w:szCs w:val="24"/>
          <w:lang w:eastAsia="ru-RU"/>
        </w:rPr>
        <w:t xml:space="preserve">, </w:t>
      </w:r>
      <w:r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с</w:t>
      </w:r>
      <w:r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 xml:space="preserve"> одной  стороны</w:t>
      </w:r>
      <w:r w:rsidR="00A630F6" w:rsidRPr="0055754B">
        <w:rPr>
          <w:rFonts w:eastAsia="Times New Roman" w:cs="Times New Roman"/>
          <w:b/>
          <w:bCs/>
          <w:szCs w:val="24"/>
          <w:lang w:eastAsia="ru-RU"/>
        </w:rPr>
        <w:t>,</w:t>
      </w:r>
      <w:r w:rsidR="00907A7F"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 xml:space="preserve"> </w:t>
      </w:r>
      <w:r w:rsidR="003548B2" w:rsidRPr="0055754B">
        <w:rPr>
          <w:rFonts w:eastAsia="Times New Roman" w:cs="Times New Roman"/>
          <w:bCs/>
          <w:szCs w:val="24"/>
          <w:lang w:eastAsia="ru-RU"/>
        </w:rPr>
        <w:t>___________________________</w:t>
      </w:r>
      <w:r w:rsidR="00A630F6" w:rsidRPr="0055754B">
        <w:rPr>
          <w:rFonts w:eastAsia="Times New Roman" w:cs="Times New Roman"/>
          <w:bCs/>
          <w:szCs w:val="24"/>
          <w:lang w:eastAsia="ru-RU"/>
        </w:rPr>
        <w:t>в лице</w:t>
      </w:r>
      <w:r w:rsidR="003548B2" w:rsidRPr="0055754B">
        <w:rPr>
          <w:rFonts w:eastAsia="Times New Roman" w:cs="Times New Roman"/>
          <w:bCs/>
          <w:szCs w:val="24"/>
          <w:lang w:eastAsia="ru-RU"/>
        </w:rPr>
        <w:t>_____________</w:t>
      </w:r>
      <w:r w:rsidR="00907A7F" w:rsidRPr="0055754B">
        <w:rPr>
          <w:rFonts w:eastAsia="Times New Roman" w:cs="Times New Roman"/>
          <w:bCs/>
          <w:szCs w:val="24"/>
          <w:lang w:eastAsia="ru-RU"/>
        </w:rPr>
        <w:t xml:space="preserve">, </w:t>
      </w:r>
      <w:r w:rsidR="00465E26"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 xml:space="preserve">действующего </w:t>
      </w:r>
      <w:r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 xml:space="preserve">на </w:t>
      </w:r>
      <w:r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основании</w:t>
      </w:r>
      <w:r w:rsidR="00A630F6" w:rsidRPr="0055754B">
        <w:rPr>
          <w:rFonts w:eastAsia="Times New Roman" w:cs="Times New Roman"/>
          <w:bCs/>
          <w:i/>
          <w:szCs w:val="24"/>
          <w:lang w:eastAsia="ru-RU"/>
        </w:rPr>
        <w:t xml:space="preserve"> </w:t>
      </w:r>
      <w:r w:rsidR="00465E26" w:rsidRPr="0055754B">
        <w:rPr>
          <w:rFonts w:eastAsia="Times New Roman" w:cs="Times New Roman"/>
          <w:bCs/>
          <w:i/>
          <w:szCs w:val="24"/>
          <w:lang w:eastAsia="ru-RU"/>
        </w:rPr>
        <w:t xml:space="preserve"> </w:t>
      </w:r>
      <w:r w:rsidR="00907A7F" w:rsidRPr="0055754B">
        <w:rPr>
          <w:rFonts w:eastAsia="Times New Roman" w:cs="Times New Roman"/>
          <w:bCs/>
          <w:szCs w:val="24"/>
          <w:lang w:eastAsia="ru-RU"/>
        </w:rPr>
        <w:t xml:space="preserve">Устава, </w:t>
      </w:r>
      <w:r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 xml:space="preserve">именуемый </w:t>
      </w:r>
      <w:r w:rsidRPr="0055754B">
        <w:rPr>
          <w:rFonts w:eastAsia="Times New Roman" w:cs="Times New Roman"/>
          <w:bCs/>
          <w:szCs w:val="24"/>
          <w:lang w:eastAsia="ru-RU"/>
        </w:rPr>
        <w:t xml:space="preserve">  </w:t>
      </w:r>
      <w:r w:rsidR="00A630F6" w:rsidRPr="0055754B">
        <w:rPr>
          <w:rFonts w:eastAsia="Times New Roman" w:cs="Times New Roman"/>
          <w:bCs/>
          <w:szCs w:val="24"/>
          <w:lang w:eastAsia="ru-RU"/>
        </w:rPr>
        <w:t xml:space="preserve">в </w:t>
      </w:r>
      <w:r w:rsidRPr="0055754B">
        <w:rPr>
          <w:rFonts w:eastAsia="Times New Roman" w:cs="Times New Roman"/>
          <w:bCs/>
          <w:szCs w:val="24"/>
          <w:lang w:eastAsia="ru-RU"/>
        </w:rPr>
        <w:t xml:space="preserve"> дальнейшем  «Концессионер»</w:t>
      </w:r>
      <w:r w:rsidR="00A630F6" w:rsidRPr="0055754B">
        <w:rPr>
          <w:rFonts w:eastAsia="Times New Roman" w:cs="Times New Roman"/>
          <w:bCs/>
          <w:szCs w:val="24"/>
          <w:lang w:eastAsia="ru-RU"/>
        </w:rPr>
        <w:t>, с другой стороны,</w:t>
      </w:r>
      <w:r w:rsidR="00D175F7">
        <w:rPr>
          <w:rFonts w:eastAsia="Times New Roman" w:cs="Times New Roman"/>
          <w:bCs/>
          <w:szCs w:val="24"/>
          <w:lang w:eastAsia="ru-RU"/>
        </w:rPr>
        <w:t xml:space="preserve"> Республика Башкортостан в лице __________________, именуемый в дальнейшем «Субъект», с третьей стороны, далее совместно именуемые </w:t>
      </w:r>
      <w:r w:rsidRPr="0055754B">
        <w:rPr>
          <w:rFonts w:eastAsia="Times New Roman" w:cs="Times New Roman"/>
          <w:bCs/>
          <w:szCs w:val="24"/>
          <w:lang w:eastAsia="ru-RU"/>
        </w:rPr>
        <w:t>«</w:t>
      </w:r>
      <w:r w:rsidR="00D175F7">
        <w:rPr>
          <w:rFonts w:eastAsia="Times New Roman" w:cs="Times New Roman"/>
          <w:bCs/>
          <w:szCs w:val="24"/>
          <w:lang w:eastAsia="ru-RU"/>
        </w:rPr>
        <w:t>Стороны</w:t>
      </w:r>
      <w:r w:rsidRPr="0055754B">
        <w:rPr>
          <w:rFonts w:eastAsia="Times New Roman" w:cs="Times New Roman"/>
          <w:bCs/>
          <w:szCs w:val="24"/>
          <w:lang w:eastAsia="ru-RU"/>
        </w:rPr>
        <w:t>»</w:t>
      </w:r>
      <w:r w:rsidR="00A630F6" w:rsidRPr="0055754B">
        <w:rPr>
          <w:rFonts w:eastAsia="Times New Roman" w:cs="Times New Roman"/>
          <w:bCs/>
          <w:szCs w:val="24"/>
          <w:lang w:eastAsia="ru-RU"/>
        </w:rPr>
        <w:t xml:space="preserve">, </w:t>
      </w:r>
      <w:r w:rsidR="003548B2" w:rsidRPr="0055754B">
        <w:rPr>
          <w:rFonts w:eastAsia="Times New Roman" w:cs="Times New Roman"/>
          <w:bCs/>
          <w:szCs w:val="24"/>
          <w:lang w:eastAsia="ru-RU"/>
        </w:rPr>
        <w:t xml:space="preserve">  </w:t>
      </w:r>
      <w:r w:rsidR="00D175F7">
        <w:rPr>
          <w:rFonts w:eastAsia="Times New Roman" w:cs="Times New Roman"/>
          <w:bCs/>
          <w:szCs w:val="24"/>
          <w:lang w:eastAsia="ru-RU"/>
        </w:rPr>
        <w:t>а по отдельности</w:t>
      </w:r>
      <w:proofErr w:type="gramEnd"/>
      <w:r w:rsidR="00D175F7">
        <w:rPr>
          <w:rFonts w:eastAsia="Times New Roman" w:cs="Times New Roman"/>
          <w:bCs/>
          <w:szCs w:val="24"/>
          <w:lang w:eastAsia="ru-RU"/>
        </w:rPr>
        <w:t xml:space="preserve"> «Сторона» </w:t>
      </w:r>
      <w:r w:rsidR="00A630F6" w:rsidRPr="0055754B">
        <w:rPr>
          <w:rFonts w:eastAsia="Times New Roman" w:cs="Times New Roman"/>
          <w:bCs/>
          <w:szCs w:val="24"/>
          <w:lang w:eastAsia="ru-RU"/>
        </w:rPr>
        <w:t xml:space="preserve">в соответствии с </w:t>
      </w:r>
      <w:r w:rsidR="0047028C" w:rsidRPr="0055754B">
        <w:rPr>
          <w:rFonts w:eastAsia="Times New Roman" w:cs="Times New Roman"/>
          <w:bCs/>
          <w:szCs w:val="24"/>
          <w:lang w:eastAsia="ru-RU"/>
        </w:rPr>
        <w:t>П</w:t>
      </w:r>
      <w:r w:rsidR="00823ECE" w:rsidRPr="0055754B">
        <w:rPr>
          <w:rFonts w:eastAsia="Times New Roman" w:cs="Times New Roman"/>
          <w:bCs/>
          <w:szCs w:val="24"/>
          <w:lang w:eastAsia="ru-RU"/>
        </w:rPr>
        <w:t xml:space="preserve">остановлением </w:t>
      </w:r>
      <w:r w:rsidR="0047028C" w:rsidRPr="0055754B">
        <w:rPr>
          <w:rFonts w:eastAsia="Times New Roman" w:cs="Times New Roman"/>
          <w:bCs/>
          <w:szCs w:val="24"/>
          <w:lang w:eastAsia="ru-RU"/>
        </w:rPr>
        <w:t>Главы сельского поселения  «___»________2022 г. №___</w:t>
      </w:r>
      <w:r w:rsidR="00823ECE" w:rsidRPr="0055754B">
        <w:rPr>
          <w:rFonts w:eastAsia="Times New Roman" w:cs="Times New Roman"/>
          <w:bCs/>
          <w:szCs w:val="24"/>
          <w:lang w:eastAsia="ru-RU"/>
        </w:rPr>
        <w:t>,</w:t>
      </w:r>
      <w:r w:rsidR="00A630F6" w:rsidRPr="0055754B">
        <w:rPr>
          <w:rFonts w:eastAsia="Times New Roman" w:cs="Times New Roman"/>
          <w:bCs/>
          <w:szCs w:val="24"/>
          <w:lang w:eastAsia="ru-RU"/>
        </w:rPr>
        <w:t xml:space="preserve"> заключили настоящее </w:t>
      </w:r>
      <w:r w:rsidR="00D175F7">
        <w:rPr>
          <w:rFonts w:eastAsia="Times New Roman" w:cs="Times New Roman"/>
          <w:bCs/>
          <w:szCs w:val="24"/>
          <w:lang w:eastAsia="ru-RU"/>
        </w:rPr>
        <w:t>Концессионное с</w:t>
      </w:r>
      <w:r w:rsidR="00A630F6" w:rsidRPr="0055754B">
        <w:rPr>
          <w:rFonts w:eastAsia="Times New Roman" w:cs="Times New Roman"/>
          <w:bCs/>
          <w:szCs w:val="24"/>
          <w:lang w:eastAsia="ru-RU"/>
        </w:rPr>
        <w:t>оглашение о нижеследующем.</w:t>
      </w:r>
    </w:p>
    <w:p w:rsidR="00A630F6" w:rsidRPr="0055754B" w:rsidRDefault="00A630F6" w:rsidP="00A630F6">
      <w:pPr>
        <w:widowControl w:val="0"/>
        <w:autoSpaceDE w:val="0"/>
        <w:autoSpaceDN w:val="0"/>
        <w:adjustRightInd w:val="0"/>
        <w:spacing w:after="0" w:line="240" w:lineRule="auto"/>
        <w:jc w:val="both"/>
        <w:rPr>
          <w:rFonts w:eastAsia="Times New Roman" w:cs="Times New Roman"/>
          <w:szCs w:val="24"/>
          <w:lang w:eastAsia="ru-RU"/>
        </w:rPr>
      </w:pPr>
    </w:p>
    <w:p w:rsidR="00A630F6" w:rsidRPr="0055754B" w:rsidRDefault="0047028C" w:rsidP="0047028C">
      <w:pPr>
        <w:keepNext/>
        <w:widowControl w:val="0"/>
        <w:numPr>
          <w:ilvl w:val="0"/>
          <w:numId w:val="16"/>
        </w:numPr>
        <w:tabs>
          <w:tab w:val="left" w:pos="993"/>
          <w:tab w:val="left" w:pos="1134"/>
        </w:tabs>
        <w:autoSpaceDE w:val="0"/>
        <w:autoSpaceDN w:val="0"/>
        <w:adjustRightInd w:val="0"/>
        <w:spacing w:after="0" w:line="240" w:lineRule="auto"/>
        <w:ind w:left="0" w:firstLine="709"/>
        <w:jc w:val="center"/>
        <w:outlineLvl w:val="0"/>
        <w:rPr>
          <w:rFonts w:eastAsia="Calibri" w:cs="Times New Roman"/>
          <w:szCs w:val="24"/>
          <w:lang w:eastAsia="ru-RU"/>
        </w:rPr>
      </w:pPr>
      <w:bookmarkStart w:id="0" w:name="_Toc401745043"/>
      <w:r w:rsidRPr="0055754B">
        <w:rPr>
          <w:rFonts w:eastAsia="Calibri" w:cs="Times New Roman"/>
          <w:szCs w:val="24"/>
          <w:lang w:eastAsia="ru-RU"/>
        </w:rPr>
        <w:t>Предмет соглашения</w:t>
      </w:r>
      <w:bookmarkEnd w:id="0"/>
    </w:p>
    <w:p w:rsidR="0047028C" w:rsidRPr="0055754B" w:rsidRDefault="0047028C" w:rsidP="0047028C">
      <w:pPr>
        <w:keepNext/>
        <w:widowControl w:val="0"/>
        <w:tabs>
          <w:tab w:val="left" w:pos="993"/>
          <w:tab w:val="left" w:pos="1134"/>
        </w:tabs>
        <w:autoSpaceDE w:val="0"/>
        <w:autoSpaceDN w:val="0"/>
        <w:adjustRightInd w:val="0"/>
        <w:spacing w:after="0" w:line="240" w:lineRule="auto"/>
        <w:ind w:left="709"/>
        <w:outlineLvl w:val="0"/>
        <w:rPr>
          <w:rFonts w:eastAsia="Calibri" w:cs="Times New Roman"/>
          <w:szCs w:val="24"/>
          <w:lang w:eastAsia="ru-RU"/>
        </w:rPr>
      </w:pPr>
    </w:p>
    <w:p w:rsidR="00A630F6" w:rsidRPr="0055754B" w:rsidRDefault="00A630F6" w:rsidP="0047028C">
      <w:pPr>
        <w:widowControl w:val="0"/>
        <w:numPr>
          <w:ilvl w:val="1"/>
          <w:numId w:val="11"/>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bookmarkStart w:id="1" w:name="Par129"/>
      <w:bookmarkEnd w:id="1"/>
      <w:r w:rsidRPr="0055754B">
        <w:rPr>
          <w:rFonts w:eastAsia="Calibri" w:cs="Times New Roman"/>
          <w:szCs w:val="24"/>
          <w:lang w:eastAsia="ru-RU"/>
        </w:rPr>
        <w:t>Концессионер обязуется за свой счет</w:t>
      </w:r>
      <w:r w:rsidRPr="0055754B">
        <w:rPr>
          <w:rFonts w:eastAsia="Calibri" w:cs="Times New Roman"/>
          <w:szCs w:val="24"/>
        </w:rPr>
        <w:t xml:space="preserve"> </w:t>
      </w:r>
      <w:r w:rsidRPr="0055754B">
        <w:rPr>
          <w:rFonts w:eastAsia="MS Mincho" w:cs="Times New Roman"/>
          <w:w w:val="0"/>
          <w:szCs w:val="24"/>
        </w:rPr>
        <w:t>в порядке, в сроки и на условиях, установленных настоящим Соглашением:</w:t>
      </w:r>
    </w:p>
    <w:p w:rsidR="00A630F6" w:rsidRPr="0055754B" w:rsidRDefault="00A630F6" w:rsidP="0047028C">
      <w:pPr>
        <w:widowControl w:val="0"/>
        <w:numPr>
          <w:ilvl w:val="0"/>
          <w:numId w:val="12"/>
        </w:numPr>
        <w:tabs>
          <w:tab w:val="left" w:pos="993"/>
          <w:tab w:val="left" w:pos="1134"/>
        </w:tabs>
        <w:autoSpaceDE w:val="0"/>
        <w:autoSpaceDN w:val="0"/>
        <w:adjustRightInd w:val="0"/>
        <w:spacing w:after="0" w:line="240" w:lineRule="auto"/>
        <w:ind w:left="0" w:firstLine="709"/>
        <w:jc w:val="both"/>
        <w:rPr>
          <w:rFonts w:eastAsia="Calibri" w:cs="Times New Roman"/>
          <w:szCs w:val="24"/>
          <w:highlight w:val="lightGray"/>
          <w:lang w:eastAsia="ru-RU"/>
        </w:rPr>
      </w:pPr>
      <w:r w:rsidRPr="0055754B">
        <w:rPr>
          <w:rFonts w:eastAsia="MS Mincho" w:cs="Times New Roman"/>
          <w:w w:val="0"/>
          <w:szCs w:val="24"/>
          <w:highlight w:val="lightGray"/>
        </w:rPr>
        <w:t>о</w:t>
      </w:r>
      <w:r w:rsidRPr="0055754B">
        <w:rPr>
          <w:rFonts w:eastAsia="Calibri" w:cs="Times New Roman"/>
          <w:szCs w:val="24"/>
          <w:highlight w:val="lightGray"/>
        </w:rPr>
        <w:t xml:space="preserve">беспечить проектирование, создание, реконструкцию и ввод в эксплуатацию, </w:t>
      </w:r>
      <w:r w:rsidRPr="0055754B">
        <w:rPr>
          <w:rFonts w:eastAsia="Calibri" w:cs="Times New Roman"/>
          <w:iCs/>
          <w:szCs w:val="24"/>
          <w:highlight w:val="lightGray"/>
        </w:rPr>
        <w:t xml:space="preserve">недвижимого и технологически связанного с ним движимого имущества, входящего в </w:t>
      </w:r>
      <w:r w:rsidRPr="0055754B">
        <w:rPr>
          <w:rFonts w:eastAsia="Calibri" w:cs="Times New Roman"/>
          <w:szCs w:val="24"/>
          <w:highlight w:val="lightGray"/>
        </w:rPr>
        <w:t>Объект Соглашения (далее – объекты имущества, в составе Объекта Соглашения)</w:t>
      </w:r>
      <w:r w:rsidRPr="0055754B">
        <w:rPr>
          <w:rFonts w:eastAsia="Calibri" w:cs="Times New Roman"/>
          <w:szCs w:val="24"/>
          <w:highlight w:val="lightGray"/>
          <w:lang w:eastAsia="ru-RU"/>
        </w:rPr>
        <w:t xml:space="preserve">, состав и описание которого приведены в </w:t>
      </w:r>
      <w:hyperlink w:anchor="Par160" w:history="1">
        <w:r w:rsidRPr="0055754B">
          <w:rPr>
            <w:rFonts w:eastAsia="Calibri" w:cs="Times New Roman"/>
            <w:szCs w:val="24"/>
            <w:highlight w:val="lightGray"/>
            <w:lang w:eastAsia="ru-RU"/>
          </w:rPr>
          <w:t>разделе II</w:t>
        </w:r>
      </w:hyperlink>
      <w:r w:rsidRPr="0055754B">
        <w:rPr>
          <w:rFonts w:eastAsia="Calibri" w:cs="Times New Roman"/>
          <w:szCs w:val="24"/>
          <w:highlight w:val="lightGray"/>
          <w:lang w:eastAsia="ru-RU"/>
        </w:rPr>
        <w:t xml:space="preserve"> настоящего Соглашения, право </w:t>
      </w:r>
      <w:proofErr w:type="gramStart"/>
      <w:r w:rsidRPr="0055754B">
        <w:rPr>
          <w:rFonts w:eastAsia="Calibri" w:cs="Times New Roman"/>
          <w:szCs w:val="24"/>
          <w:highlight w:val="lightGray"/>
          <w:lang w:eastAsia="ru-RU"/>
        </w:rPr>
        <w:t>собственности</w:t>
      </w:r>
      <w:proofErr w:type="gramEnd"/>
      <w:r w:rsidRPr="0055754B">
        <w:rPr>
          <w:rFonts w:eastAsia="Calibri" w:cs="Times New Roman"/>
          <w:szCs w:val="24"/>
          <w:highlight w:val="lightGray"/>
          <w:lang w:eastAsia="ru-RU"/>
        </w:rPr>
        <w:t xml:space="preserve"> на которое принадлежит или будет принадлежать </w:t>
      </w:r>
      <w:proofErr w:type="spellStart"/>
      <w:r w:rsidRPr="0055754B">
        <w:rPr>
          <w:rFonts w:eastAsia="Calibri" w:cs="Times New Roman"/>
          <w:szCs w:val="24"/>
          <w:highlight w:val="lightGray"/>
          <w:lang w:eastAsia="ru-RU"/>
        </w:rPr>
        <w:t>Концеденту</w:t>
      </w:r>
      <w:proofErr w:type="spellEnd"/>
      <w:r w:rsidRPr="0055754B">
        <w:rPr>
          <w:rFonts w:eastAsia="Calibri" w:cs="Times New Roman"/>
          <w:szCs w:val="24"/>
          <w:highlight w:val="lightGray"/>
          <w:lang w:eastAsia="ru-RU"/>
        </w:rPr>
        <w:t>;</w:t>
      </w:r>
    </w:p>
    <w:p w:rsidR="00A630F6" w:rsidRPr="0055754B" w:rsidRDefault="00A630F6" w:rsidP="0047028C">
      <w:pPr>
        <w:widowControl w:val="0"/>
        <w:numPr>
          <w:ilvl w:val="0"/>
          <w:numId w:val="12"/>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осуществлять холодное водоснабжение с использованием Объекта Соглашения, а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A630F6" w:rsidP="0047028C">
      <w:pPr>
        <w:widowControl w:val="0"/>
        <w:tabs>
          <w:tab w:val="left" w:pos="993"/>
          <w:tab w:val="left" w:pos="1134"/>
        </w:tabs>
        <w:autoSpaceDE w:val="0"/>
        <w:autoSpaceDN w:val="0"/>
        <w:adjustRightInd w:val="0"/>
        <w:spacing w:after="0" w:line="240" w:lineRule="auto"/>
        <w:ind w:firstLine="709"/>
        <w:rPr>
          <w:rFonts w:eastAsia="Calibri" w:cs="Times New Roman"/>
          <w:szCs w:val="24"/>
          <w:lang w:eastAsia="ru-RU"/>
        </w:rPr>
      </w:pPr>
      <w:bookmarkStart w:id="2" w:name="_Toc401745044"/>
    </w:p>
    <w:p w:rsidR="00A630F6" w:rsidRPr="0055754B" w:rsidRDefault="0047028C" w:rsidP="0047028C">
      <w:pPr>
        <w:widowControl w:val="0"/>
        <w:numPr>
          <w:ilvl w:val="0"/>
          <w:numId w:val="16"/>
        </w:numPr>
        <w:tabs>
          <w:tab w:val="left" w:pos="993"/>
          <w:tab w:val="left" w:pos="1134"/>
        </w:tabs>
        <w:autoSpaceDE w:val="0"/>
        <w:autoSpaceDN w:val="0"/>
        <w:adjustRightInd w:val="0"/>
        <w:spacing w:after="0" w:line="240" w:lineRule="auto"/>
        <w:ind w:left="0" w:firstLine="709"/>
        <w:jc w:val="center"/>
        <w:rPr>
          <w:rFonts w:eastAsia="Calibri" w:cs="Times New Roman"/>
          <w:szCs w:val="24"/>
          <w:lang w:eastAsia="ru-RU"/>
        </w:rPr>
      </w:pPr>
      <w:r w:rsidRPr="0055754B">
        <w:rPr>
          <w:rFonts w:eastAsia="Calibri" w:cs="Times New Roman"/>
          <w:szCs w:val="24"/>
          <w:lang w:eastAsia="ru-RU"/>
        </w:rPr>
        <w:t xml:space="preserve">Объект соглашения </w:t>
      </w:r>
      <w:bookmarkEnd w:id="2"/>
    </w:p>
    <w:p w:rsidR="00A630F6" w:rsidRPr="0055754B" w:rsidRDefault="00A630F6" w:rsidP="0047028C">
      <w:pPr>
        <w:widowControl w:val="0"/>
        <w:tabs>
          <w:tab w:val="left" w:pos="993"/>
          <w:tab w:val="left" w:pos="1134"/>
        </w:tabs>
        <w:autoSpaceDE w:val="0"/>
        <w:autoSpaceDN w:val="0"/>
        <w:adjustRightInd w:val="0"/>
        <w:spacing w:after="0" w:line="240" w:lineRule="auto"/>
        <w:ind w:firstLine="709"/>
        <w:rPr>
          <w:rFonts w:eastAsia="Calibri" w:cs="Times New Roman"/>
          <w:szCs w:val="24"/>
          <w:lang w:eastAsia="ru-RU"/>
        </w:rPr>
      </w:pP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Объектом Соглашения является система коммунальной инфраструктуры, а именно централизованные системы водоснабжения, на территории сельского поселения</w:t>
      </w:r>
      <w:r w:rsidR="0047028C" w:rsidRPr="0055754B">
        <w:rPr>
          <w:rFonts w:eastAsia="Calibri" w:cs="Times New Roman"/>
          <w:szCs w:val="24"/>
          <w:lang w:eastAsia="ru-RU"/>
        </w:rPr>
        <w:t xml:space="preserve"> </w:t>
      </w:r>
      <w:proofErr w:type="spellStart"/>
      <w:r w:rsidR="0047028C" w:rsidRPr="0055754B">
        <w:rPr>
          <w:rFonts w:eastAsia="Times New Roman" w:cs="Times New Roman"/>
          <w:bCs/>
          <w:szCs w:val="24"/>
          <w:lang w:eastAsia="ru-RU"/>
        </w:rPr>
        <w:t>Бураевский</w:t>
      </w:r>
      <w:proofErr w:type="spellEnd"/>
      <w:r w:rsidR="0047028C" w:rsidRPr="0055754B">
        <w:rPr>
          <w:rFonts w:eastAsia="Times New Roman" w:cs="Times New Roman"/>
          <w:bCs/>
          <w:szCs w:val="24"/>
          <w:lang w:eastAsia="ru-RU"/>
        </w:rPr>
        <w:t xml:space="preserve"> сельсовет муниципального района </w:t>
      </w:r>
      <w:proofErr w:type="spellStart"/>
      <w:r w:rsidR="0047028C" w:rsidRPr="0055754B">
        <w:rPr>
          <w:rFonts w:eastAsia="Times New Roman" w:cs="Times New Roman"/>
          <w:bCs/>
          <w:szCs w:val="24"/>
          <w:lang w:eastAsia="ru-RU"/>
        </w:rPr>
        <w:t>Бураевский</w:t>
      </w:r>
      <w:proofErr w:type="spellEnd"/>
      <w:r w:rsidR="0047028C" w:rsidRPr="0055754B">
        <w:rPr>
          <w:rFonts w:eastAsia="Times New Roman" w:cs="Times New Roman"/>
          <w:bCs/>
          <w:szCs w:val="24"/>
          <w:lang w:eastAsia="ru-RU"/>
        </w:rPr>
        <w:t xml:space="preserve"> район Республики Башкортостан</w:t>
      </w:r>
      <w:r w:rsidRPr="0055754B">
        <w:rPr>
          <w:rFonts w:eastAsia="Calibri" w:cs="Times New Roman"/>
          <w:szCs w:val="24"/>
          <w:lang w:eastAsia="ru-RU"/>
        </w:rPr>
        <w:t xml:space="preserve">, предназначенная для осуществления деятельности, указанной в пункте 1.1. настоящего Соглашения.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имущества приведены в Приложении № 1 к настоящему Соглашению.</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 Объекты имущества в составе Объекта Соглашения, подлежащие реконструкции, принадлежат </w:t>
      </w: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 xml:space="preserve"> на праве собственности. </w:t>
      </w:r>
    </w:p>
    <w:p w:rsidR="00014E53"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w:t>
      </w:r>
      <w:proofErr w:type="gramStart"/>
      <w:r w:rsidRPr="0055754B">
        <w:rPr>
          <w:rFonts w:eastAsia="Calibri" w:cs="Times New Roman"/>
          <w:szCs w:val="24"/>
          <w:lang w:eastAsia="ru-RU"/>
        </w:rPr>
        <w:t>обязан</w:t>
      </w:r>
      <w:proofErr w:type="gramEnd"/>
      <w:r w:rsidRPr="0055754B">
        <w:rPr>
          <w:rFonts w:eastAsia="Calibri" w:cs="Times New Roman"/>
          <w:szCs w:val="24"/>
          <w:lang w:eastAsia="ru-RU"/>
        </w:rPr>
        <w:t xml:space="preserve"> предоставить Концессионеру во временное владение и пользование имущество, которое образует еди</w:t>
      </w:r>
      <w:r w:rsidR="00014E53" w:rsidRPr="0055754B">
        <w:rPr>
          <w:rFonts w:eastAsia="Calibri" w:cs="Times New Roman"/>
          <w:szCs w:val="24"/>
          <w:lang w:eastAsia="ru-RU"/>
        </w:rPr>
        <w:t>ное целое с Объектом Соглашения.</w:t>
      </w:r>
    </w:p>
    <w:p w:rsidR="00A630F6" w:rsidRPr="00D175F7" w:rsidRDefault="00A630F6" w:rsidP="00D175F7">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Объекты имущества в составе Объекта Соглашения, подлежащие реконструкции, а также иное имущество, передаются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Концессионеру по подписываемому сторонами акту/актами приема-передачи.</w:t>
      </w:r>
    </w:p>
    <w:p w:rsidR="00A630F6" w:rsidRPr="0055754B" w:rsidRDefault="0047028C" w:rsidP="0047028C">
      <w:pPr>
        <w:keepNext/>
        <w:widowControl w:val="0"/>
        <w:numPr>
          <w:ilvl w:val="0"/>
          <w:numId w:val="16"/>
        </w:numPr>
        <w:tabs>
          <w:tab w:val="left" w:pos="993"/>
          <w:tab w:val="left" w:pos="1134"/>
        </w:tabs>
        <w:autoSpaceDE w:val="0"/>
        <w:autoSpaceDN w:val="0"/>
        <w:adjustRightInd w:val="0"/>
        <w:spacing w:after="0" w:line="240" w:lineRule="auto"/>
        <w:ind w:left="0" w:firstLine="709"/>
        <w:jc w:val="center"/>
        <w:outlineLvl w:val="0"/>
        <w:rPr>
          <w:rFonts w:eastAsia="Calibri" w:cs="Times New Roman"/>
          <w:szCs w:val="24"/>
          <w:lang w:eastAsia="ru-RU"/>
        </w:rPr>
      </w:pPr>
      <w:bookmarkStart w:id="3" w:name="_Toc401094600"/>
      <w:bookmarkStart w:id="4" w:name="_Toc401094699"/>
      <w:bookmarkStart w:id="5" w:name="_Toc401094796"/>
      <w:bookmarkStart w:id="6" w:name="_Toc401094893"/>
      <w:bookmarkStart w:id="7" w:name="_Toc401094602"/>
      <w:bookmarkStart w:id="8" w:name="_Toc401094701"/>
      <w:bookmarkStart w:id="9" w:name="_Toc401094798"/>
      <w:bookmarkStart w:id="10" w:name="_Toc401094895"/>
      <w:bookmarkStart w:id="11" w:name="_Toc401745045"/>
      <w:bookmarkEnd w:id="3"/>
      <w:bookmarkEnd w:id="4"/>
      <w:bookmarkEnd w:id="5"/>
      <w:bookmarkEnd w:id="6"/>
      <w:bookmarkEnd w:id="7"/>
      <w:bookmarkEnd w:id="8"/>
      <w:bookmarkEnd w:id="9"/>
      <w:bookmarkEnd w:id="10"/>
      <w:r w:rsidRPr="0055754B">
        <w:rPr>
          <w:rFonts w:eastAsia="Calibri" w:cs="Times New Roman"/>
          <w:szCs w:val="24"/>
          <w:lang w:eastAsia="ru-RU"/>
        </w:rPr>
        <w:lastRenderedPageBreak/>
        <w:t>Сроки по настоящему соглашению</w:t>
      </w:r>
      <w:bookmarkEnd w:id="11"/>
    </w:p>
    <w:p w:rsidR="0047028C" w:rsidRPr="0055754B" w:rsidRDefault="0047028C" w:rsidP="0047028C">
      <w:pPr>
        <w:keepNext/>
        <w:widowControl w:val="0"/>
        <w:tabs>
          <w:tab w:val="left" w:pos="993"/>
          <w:tab w:val="left" w:pos="1134"/>
        </w:tabs>
        <w:autoSpaceDE w:val="0"/>
        <w:autoSpaceDN w:val="0"/>
        <w:adjustRightInd w:val="0"/>
        <w:spacing w:after="0" w:line="240" w:lineRule="auto"/>
        <w:ind w:left="709"/>
        <w:outlineLvl w:val="0"/>
        <w:rPr>
          <w:rFonts w:eastAsia="Calibri" w:cs="Times New Roman"/>
          <w:szCs w:val="24"/>
          <w:lang w:eastAsia="ru-RU"/>
        </w:rPr>
      </w:pP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Настоящее Соглашение вступает в силу </w:t>
      </w:r>
      <w:proofErr w:type="gramStart"/>
      <w:r w:rsidRPr="0055754B">
        <w:rPr>
          <w:rFonts w:eastAsia="Calibri" w:cs="Times New Roman"/>
          <w:szCs w:val="24"/>
          <w:lang w:eastAsia="ru-RU"/>
        </w:rPr>
        <w:t>с даты</w:t>
      </w:r>
      <w:proofErr w:type="gramEnd"/>
      <w:r w:rsidRPr="0055754B">
        <w:rPr>
          <w:rFonts w:eastAsia="Calibri" w:cs="Times New Roman"/>
          <w:szCs w:val="24"/>
          <w:lang w:eastAsia="ru-RU"/>
        </w:rPr>
        <w:t xml:space="preserve"> его подписани</w:t>
      </w:r>
      <w:r w:rsidR="003548B2" w:rsidRPr="0055754B">
        <w:rPr>
          <w:rFonts w:eastAsia="Calibri" w:cs="Times New Roman"/>
          <w:szCs w:val="24"/>
          <w:lang w:eastAsia="ru-RU"/>
        </w:rPr>
        <w:t>я и действует до «___» ________ 20___</w:t>
      </w:r>
      <w:r w:rsidRPr="0055754B">
        <w:rPr>
          <w:rFonts w:eastAsia="Calibri" w:cs="Times New Roman"/>
          <w:szCs w:val="24"/>
          <w:lang w:eastAsia="ru-RU"/>
        </w:rPr>
        <w:t xml:space="preserve"> года.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A630F6" w:rsidRPr="0055754B" w:rsidRDefault="00A630F6" w:rsidP="0047028C">
      <w:pPr>
        <w:widowControl w:val="0"/>
        <w:numPr>
          <w:ilvl w:val="0"/>
          <w:numId w:val="13"/>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вступление в силу тарифов на водоснабжение и водоотведение в отношении Концессионера;</w:t>
      </w:r>
    </w:p>
    <w:p w:rsidR="00A630F6" w:rsidRPr="0055754B" w:rsidRDefault="00A630F6" w:rsidP="0047028C">
      <w:pPr>
        <w:widowControl w:val="0"/>
        <w:numPr>
          <w:ilvl w:val="0"/>
          <w:numId w:val="13"/>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 xml:space="preserve">исполнение </w:t>
      </w:r>
      <w:proofErr w:type="spellStart"/>
      <w:r w:rsidRPr="0055754B">
        <w:rPr>
          <w:rFonts w:eastAsia="Calibri" w:cs="Times New Roman"/>
          <w:iCs/>
          <w:szCs w:val="24"/>
        </w:rPr>
        <w:t>Концедентом</w:t>
      </w:r>
      <w:proofErr w:type="spellEnd"/>
      <w:r w:rsidRPr="0055754B">
        <w:rPr>
          <w:rFonts w:eastAsia="Calibri" w:cs="Times New Roman"/>
          <w:iCs/>
          <w:szCs w:val="24"/>
        </w:rPr>
        <w:t xml:space="preserve"> обязанности по передаче объектов имущества в составе Объекта Соглашения в соответствии с условиями настоящего Соглашения.</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в случае, предусмотренном пунктом 7.10. настоящего Соглашения.</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Срок использования (эксплуатации) Объекта Соглашения – с даты </w:t>
      </w:r>
      <w:proofErr w:type="gramStart"/>
      <w:r w:rsidRPr="0055754B">
        <w:rPr>
          <w:rFonts w:eastAsia="Calibri" w:cs="Times New Roman"/>
          <w:szCs w:val="24"/>
          <w:lang w:eastAsia="ru-RU"/>
        </w:rPr>
        <w:t>подписания акта приема-передачи Объекта Соглашения</w:t>
      </w:r>
      <w:proofErr w:type="gramEnd"/>
      <w:r w:rsidRPr="0055754B">
        <w:rPr>
          <w:rFonts w:eastAsia="Calibri" w:cs="Times New Roman"/>
          <w:szCs w:val="24"/>
          <w:lang w:eastAsia="ru-RU"/>
        </w:rPr>
        <w:t xml:space="preserve">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w:t>
      </w:r>
      <w:proofErr w:type="gramStart"/>
      <w:r w:rsidRPr="0055754B">
        <w:rPr>
          <w:rFonts w:eastAsia="Calibri" w:cs="Times New Roman"/>
          <w:szCs w:val="24"/>
          <w:lang w:eastAsia="ru-RU"/>
        </w:rPr>
        <w:t>с даты ввода</w:t>
      </w:r>
      <w:proofErr w:type="gramEnd"/>
      <w:r w:rsidRPr="0055754B">
        <w:rPr>
          <w:rFonts w:eastAsia="Calibri" w:cs="Times New Roman"/>
          <w:szCs w:val="24"/>
          <w:lang w:eastAsia="ru-RU"/>
        </w:rPr>
        <w:t xml:space="preserve">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A630F6" w:rsidRPr="0055754B" w:rsidRDefault="00A630F6" w:rsidP="0047028C">
      <w:pPr>
        <w:keepNext/>
        <w:tabs>
          <w:tab w:val="left" w:pos="993"/>
          <w:tab w:val="left" w:pos="1134"/>
        </w:tabs>
        <w:spacing w:after="0" w:line="240" w:lineRule="auto"/>
        <w:ind w:firstLine="709"/>
        <w:outlineLvl w:val="0"/>
        <w:rPr>
          <w:rFonts w:eastAsia="Calibri" w:cs="Times New Roman"/>
          <w:b/>
          <w:szCs w:val="24"/>
          <w:lang w:eastAsia="ru-RU"/>
        </w:rPr>
      </w:pPr>
    </w:p>
    <w:p w:rsidR="00A630F6" w:rsidRPr="0055754B" w:rsidRDefault="00E765F2" w:rsidP="00E765F2">
      <w:pPr>
        <w:keepNext/>
        <w:widowControl w:val="0"/>
        <w:numPr>
          <w:ilvl w:val="0"/>
          <w:numId w:val="16"/>
        </w:numPr>
        <w:tabs>
          <w:tab w:val="left" w:pos="993"/>
          <w:tab w:val="left" w:pos="1134"/>
        </w:tabs>
        <w:autoSpaceDE w:val="0"/>
        <w:autoSpaceDN w:val="0"/>
        <w:adjustRightInd w:val="0"/>
        <w:spacing w:after="0" w:line="240" w:lineRule="auto"/>
        <w:ind w:left="0" w:firstLine="709"/>
        <w:jc w:val="center"/>
        <w:outlineLvl w:val="0"/>
        <w:rPr>
          <w:rFonts w:eastAsia="Calibri" w:cs="Times New Roman"/>
          <w:szCs w:val="24"/>
          <w:lang w:eastAsia="ru-RU"/>
        </w:rPr>
      </w:pPr>
      <w:bookmarkStart w:id="12" w:name="_Toc401745046"/>
      <w:r w:rsidRPr="0055754B">
        <w:rPr>
          <w:rFonts w:eastAsia="Calibri" w:cs="Times New Roman"/>
          <w:szCs w:val="24"/>
          <w:lang w:eastAsia="ru-RU"/>
        </w:rPr>
        <w:t xml:space="preserve">Порядок передачи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концессионеру объекта соглашения </w:t>
      </w:r>
      <w:bookmarkEnd w:id="12"/>
    </w:p>
    <w:p w:rsidR="00E765F2" w:rsidRPr="0055754B" w:rsidRDefault="00E765F2" w:rsidP="00E765F2">
      <w:pPr>
        <w:keepNext/>
        <w:widowControl w:val="0"/>
        <w:tabs>
          <w:tab w:val="left" w:pos="993"/>
          <w:tab w:val="left" w:pos="1134"/>
        </w:tabs>
        <w:autoSpaceDE w:val="0"/>
        <w:autoSpaceDN w:val="0"/>
        <w:adjustRightInd w:val="0"/>
        <w:spacing w:after="0" w:line="240" w:lineRule="auto"/>
        <w:ind w:left="709"/>
        <w:outlineLvl w:val="0"/>
        <w:rPr>
          <w:rFonts w:eastAsia="Calibri" w:cs="Times New Roman"/>
          <w:b/>
          <w:szCs w:val="24"/>
          <w:lang w:eastAsia="ru-RU"/>
        </w:rPr>
      </w:pP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обязуется передать Концессионеру, а Концессионер обязуется принять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объекты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имущества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в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составе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Объекта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Соглашения,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а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также </w:t>
      </w:r>
      <w:r w:rsidR="003548B2" w:rsidRPr="0055754B">
        <w:rPr>
          <w:rFonts w:eastAsia="Calibri" w:cs="Times New Roman"/>
          <w:szCs w:val="24"/>
          <w:lang w:eastAsia="ru-RU"/>
        </w:rPr>
        <w:t xml:space="preserve"> </w:t>
      </w:r>
      <w:r w:rsidRPr="0055754B">
        <w:rPr>
          <w:rFonts w:eastAsia="Calibri" w:cs="Times New Roman"/>
          <w:szCs w:val="24"/>
          <w:lang w:eastAsia="ru-RU"/>
        </w:rPr>
        <w:t xml:space="preserve">права владения и пользования указанными объектами. Объекты имущества в составе Объекта Соглашения на момент их передачи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Концессионеру должны быть свободными от прав третьих лиц.</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gramStart"/>
      <w:r w:rsidRPr="0055754B">
        <w:rPr>
          <w:rFonts w:eastAsia="Calibri" w:cs="Times New Roman"/>
          <w:szCs w:val="24"/>
          <w:lang w:eastAsia="ru-RU"/>
        </w:rPr>
        <w:t xml:space="preserve">Выявленное в течение одного года с даты подписания Сторонами акта (актов) приема-передачи Объекта Соглашения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1 к настоящему Соглашению, считается особым обстоятельством, как оно определено в настоящем Соглашении, и является основанием </w:t>
      </w:r>
      <w:r w:rsidR="00465E26" w:rsidRPr="0055754B">
        <w:rPr>
          <w:rFonts w:eastAsia="Calibri" w:cs="Times New Roman"/>
          <w:szCs w:val="24"/>
          <w:lang w:eastAsia="ru-RU"/>
        </w:rPr>
        <w:t xml:space="preserve"> </w:t>
      </w:r>
      <w:r w:rsidRPr="0055754B">
        <w:rPr>
          <w:rFonts w:eastAsia="Calibri" w:cs="Times New Roman"/>
          <w:szCs w:val="24"/>
          <w:lang w:eastAsia="ru-RU"/>
        </w:rPr>
        <w:t xml:space="preserve">для </w:t>
      </w:r>
      <w:r w:rsidR="00465E26" w:rsidRPr="0055754B">
        <w:rPr>
          <w:rFonts w:eastAsia="Calibri" w:cs="Times New Roman"/>
          <w:szCs w:val="24"/>
          <w:lang w:eastAsia="ru-RU"/>
        </w:rPr>
        <w:t xml:space="preserve"> </w:t>
      </w:r>
      <w:r w:rsidRPr="0055754B">
        <w:rPr>
          <w:rFonts w:eastAsia="Calibri" w:cs="Times New Roman"/>
          <w:szCs w:val="24"/>
          <w:lang w:eastAsia="ru-RU"/>
        </w:rPr>
        <w:t xml:space="preserve">изменения </w:t>
      </w:r>
      <w:r w:rsidR="00465E26" w:rsidRPr="0055754B">
        <w:rPr>
          <w:rFonts w:eastAsia="Calibri" w:cs="Times New Roman"/>
          <w:szCs w:val="24"/>
          <w:lang w:eastAsia="ru-RU"/>
        </w:rPr>
        <w:t xml:space="preserve"> </w:t>
      </w:r>
      <w:r w:rsidRPr="0055754B">
        <w:rPr>
          <w:rFonts w:eastAsia="Calibri" w:cs="Times New Roman"/>
          <w:szCs w:val="24"/>
          <w:lang w:eastAsia="ru-RU"/>
        </w:rPr>
        <w:t xml:space="preserve">условий настоящего Соглашения, либо для его расторжения в судебном порядке. </w:t>
      </w:r>
      <w:bookmarkStart w:id="13" w:name="Par326"/>
      <w:bookmarkEnd w:id="13"/>
      <w:proofErr w:type="gramEnd"/>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gramStart"/>
      <w:r w:rsidRPr="0055754B">
        <w:rPr>
          <w:rFonts w:eastAsia="Calibri" w:cs="Times New Roman"/>
          <w:szCs w:val="24"/>
          <w:lang w:eastAsia="ru-RU"/>
        </w:rPr>
        <w:t>В случае выявления в ходе реализации настоящего Соглашения объектов, не имеющих собственника, предназначенных для организации холодного водоснабжения на территории сельского поселения, и являющихся частью относящихся к Объекту Соглашения систем водоснабжения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w:t>
      </w:r>
      <w:proofErr w:type="gramEnd"/>
      <w:r w:rsidRPr="0055754B">
        <w:rPr>
          <w:rFonts w:eastAsia="Calibri" w:cs="Times New Roman"/>
          <w:szCs w:val="24"/>
          <w:lang w:eastAsia="ru-RU"/>
        </w:rPr>
        <w:t xml:space="preserve"> на эти объекты в установленном действующим законодательством Российской Федерации и правовыми актами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порядке прав муниципальной собственности, они включаются в состав Объекта Соглашения и передаются Концессионеру по акту приема-передачи.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Оценка стоимости бесхозяйного имущества при его передаче осуществляется </w:t>
      </w:r>
      <w:proofErr w:type="gramStart"/>
      <w:r w:rsidRPr="0055754B">
        <w:rPr>
          <w:rFonts w:eastAsia="Calibri" w:cs="Times New Roman"/>
          <w:szCs w:val="24"/>
          <w:lang w:eastAsia="ru-RU"/>
        </w:rPr>
        <w:t>на основании отчета об оценке в соответствии с законодательством об оценочной деятельности</w:t>
      </w:r>
      <w:proofErr w:type="gramEnd"/>
      <w:r w:rsidRPr="0055754B">
        <w:rPr>
          <w:rFonts w:eastAsia="Calibri" w:cs="Times New Roman"/>
          <w:szCs w:val="24"/>
          <w:lang w:eastAsia="ru-RU"/>
        </w:rPr>
        <w:t xml:space="preserve">.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lastRenderedPageBreak/>
        <w:t xml:space="preserve">Срок передачи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Концессионеру объектов имущества в составе Объекта Соглашения</w:t>
      </w:r>
      <w:r w:rsidR="00465E26" w:rsidRPr="0055754B">
        <w:rPr>
          <w:rFonts w:eastAsia="Calibri" w:cs="Times New Roman"/>
          <w:szCs w:val="24"/>
          <w:lang w:eastAsia="ru-RU"/>
        </w:rPr>
        <w:t xml:space="preserve"> </w:t>
      </w:r>
      <w:r w:rsidRPr="0055754B">
        <w:rPr>
          <w:rFonts w:eastAsia="Calibri" w:cs="Times New Roman"/>
          <w:szCs w:val="24"/>
          <w:lang w:eastAsia="ru-RU"/>
        </w:rPr>
        <w:t xml:space="preserve">– в течение 10 дней со дня защиты тарифов Концессионером, но не более 30 дней </w:t>
      </w:r>
      <w:proofErr w:type="gramStart"/>
      <w:r w:rsidRPr="0055754B">
        <w:rPr>
          <w:rFonts w:eastAsia="Calibri" w:cs="Times New Roman"/>
          <w:szCs w:val="24"/>
          <w:lang w:eastAsia="ru-RU"/>
        </w:rPr>
        <w:t>с  даты подписания</w:t>
      </w:r>
      <w:proofErr w:type="gramEnd"/>
      <w:r w:rsidRPr="0055754B">
        <w:rPr>
          <w:rFonts w:eastAsia="Calibri" w:cs="Times New Roman"/>
          <w:szCs w:val="24"/>
          <w:lang w:eastAsia="ru-RU"/>
        </w:rPr>
        <w:t xml:space="preserve"> сторонами Концессионного соглашения.</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rPr>
      </w:pPr>
      <w:r w:rsidRPr="0055754B">
        <w:rPr>
          <w:rFonts w:eastAsia="Calibri" w:cs="Times New Roman"/>
          <w:szCs w:val="24"/>
          <w:lang w:eastAsia="ru-RU"/>
        </w:rPr>
        <w:t xml:space="preserve">Передача объектов имущества в составе Объекта Соглашения, передаваемого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Концессионеру по Соглашению, находящихся в собственности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на которые не произведена государственная регистрация права собственности Концессионера, осуществляется в течение 30 дней со дня проведения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такой регистрации по акту приема-передачи. </w:t>
      </w:r>
      <w:r w:rsidRPr="0055754B">
        <w:rPr>
          <w:rFonts w:eastAsia="Calibri" w:cs="Times New Roman"/>
          <w:iCs/>
          <w:szCs w:val="24"/>
        </w:rPr>
        <w:t xml:space="preserve">Обязанность </w:t>
      </w:r>
      <w:proofErr w:type="spellStart"/>
      <w:r w:rsidRPr="0055754B">
        <w:rPr>
          <w:rFonts w:eastAsia="Calibri" w:cs="Times New Roman"/>
          <w:iCs/>
          <w:szCs w:val="24"/>
        </w:rPr>
        <w:t>Концедента</w:t>
      </w:r>
      <w:proofErr w:type="spellEnd"/>
      <w:r w:rsidRPr="0055754B">
        <w:rPr>
          <w:rFonts w:eastAsia="Calibri" w:cs="Times New Roman"/>
          <w:iCs/>
          <w:szCs w:val="24"/>
        </w:rPr>
        <w:t xml:space="preserve"> по передаче объектов имущества в составе Объекта Соглашения, а также прав владения и пользования на Объект Концессионного соглашения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rPr>
      </w:pPr>
      <w:proofErr w:type="spellStart"/>
      <w:r w:rsidRPr="0055754B">
        <w:rPr>
          <w:rFonts w:eastAsia="Calibri" w:cs="Times New Roman"/>
          <w:iCs/>
          <w:szCs w:val="24"/>
        </w:rPr>
        <w:t>Концедент</w:t>
      </w:r>
      <w:proofErr w:type="spellEnd"/>
      <w:r w:rsidRPr="0055754B">
        <w:rPr>
          <w:rFonts w:eastAsia="Calibri" w:cs="Times New Roman"/>
          <w:iCs/>
          <w:szCs w:val="24"/>
        </w:rPr>
        <w:t xml:space="preserve"> передает Концессионеру по перечню, составленному Сторонами, документы, относящиеся к объектам имущества в составе Объекта Соглашения, необходимые для исполнения настоящего Соглашения, одновременно с передачей соответствующего имущества.</w:t>
      </w:r>
      <w:r w:rsidRPr="0055754B">
        <w:rPr>
          <w:rFonts w:eastAsia="Calibri" w:cs="Times New Roman"/>
          <w:szCs w:val="24"/>
        </w:rPr>
        <w:t xml:space="preserve"> Одновременно с передачей соответствующих объектов имущества </w:t>
      </w:r>
      <w:proofErr w:type="spellStart"/>
      <w:r w:rsidRPr="0055754B">
        <w:rPr>
          <w:rFonts w:eastAsia="Calibri" w:cs="Times New Roman"/>
          <w:szCs w:val="24"/>
        </w:rPr>
        <w:t>Концедент</w:t>
      </w:r>
      <w:proofErr w:type="spellEnd"/>
      <w:r w:rsidRPr="0055754B">
        <w:rPr>
          <w:rFonts w:eastAsia="Calibri" w:cs="Times New Roman"/>
          <w:szCs w:val="24"/>
        </w:rPr>
        <w:t xml:space="preserve">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документы, устанавливающие основание приобретения имущества (правоустанавливающие документы);</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нормативно-техническую документацию;</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корпоративные документы в связи с приобретением/передачей прав на имущество;</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xml:space="preserve">- решение об одобрении сделки – заключения Соглашения, в случае, если это предусмотрено действующим законодательством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szCs w:val="24"/>
        </w:rPr>
        <w:t>- кадастровый паспорт здания (сооружения, помещения), выданный после 01.03.2008 г., либо технический паспорт, иной документ, которые содержит описание такого объекта недвижимости, выданный до 01.03.2008 г.;</w:t>
      </w:r>
    </w:p>
    <w:p w:rsidR="00A630F6" w:rsidRPr="0055754B" w:rsidRDefault="00A630F6" w:rsidP="00465E26">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от </w:t>
      </w:r>
      <w:proofErr w:type="spellStart"/>
      <w:r w:rsidRPr="0055754B">
        <w:rPr>
          <w:rFonts w:eastAsia="Calibri" w:cs="Times New Roman"/>
          <w:szCs w:val="24"/>
        </w:rPr>
        <w:t>Концедента</w:t>
      </w:r>
      <w:proofErr w:type="spellEnd"/>
      <w:r w:rsidRPr="0055754B">
        <w:rPr>
          <w:rFonts w:eastAsia="Calibri" w:cs="Times New Roman"/>
          <w:szCs w:val="24"/>
        </w:rPr>
        <w:t xml:space="preserve">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w:t>
      </w:r>
      <w:r w:rsidR="00465E26" w:rsidRPr="0055754B">
        <w:rPr>
          <w:rFonts w:eastAsia="Calibri" w:cs="Times New Roman"/>
          <w:szCs w:val="24"/>
        </w:rPr>
        <w:t>едачи).</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rPr>
      </w:pPr>
      <w:r w:rsidRPr="0055754B">
        <w:rPr>
          <w:rFonts w:eastAsia="MS Mincho" w:cs="Times New Roman"/>
          <w:w w:val="0"/>
          <w:szCs w:val="24"/>
        </w:rPr>
        <w:t xml:space="preserve">Обязанность </w:t>
      </w:r>
      <w:proofErr w:type="spellStart"/>
      <w:r w:rsidRPr="0055754B">
        <w:rPr>
          <w:rFonts w:eastAsia="MS Mincho" w:cs="Times New Roman"/>
          <w:w w:val="0"/>
          <w:szCs w:val="24"/>
        </w:rPr>
        <w:t>Концедента</w:t>
      </w:r>
      <w:proofErr w:type="spellEnd"/>
      <w:r w:rsidRPr="0055754B">
        <w:rPr>
          <w:rFonts w:eastAsia="MS Mincho" w:cs="Times New Roman"/>
          <w:w w:val="0"/>
          <w:szCs w:val="24"/>
        </w:rPr>
        <w:t xml:space="preserve"> по передаче Объекта соглашения, а также </w:t>
      </w:r>
      <w:r w:rsidRPr="0055754B">
        <w:rPr>
          <w:rFonts w:eastAsia="Calibri" w:cs="Times New Roman"/>
          <w:szCs w:val="24"/>
        </w:rPr>
        <w:t xml:space="preserve">прав владения и пользования ими, </w:t>
      </w:r>
      <w:r w:rsidRPr="0055754B">
        <w:rPr>
          <w:rFonts w:eastAsia="MS Mincho" w:cs="Times New Roman"/>
          <w:w w:val="0"/>
          <w:szCs w:val="24"/>
        </w:rPr>
        <w:t xml:space="preserve">считается исполненной после принятия </w:t>
      </w:r>
      <w:proofErr w:type="gramStart"/>
      <w:r w:rsidRPr="0055754B">
        <w:rPr>
          <w:rFonts w:eastAsia="MS Mincho" w:cs="Times New Roman"/>
          <w:w w:val="0"/>
          <w:szCs w:val="24"/>
        </w:rPr>
        <w:t>с даты подписания</w:t>
      </w:r>
      <w:proofErr w:type="gramEnd"/>
      <w:r w:rsidRPr="0055754B">
        <w:rPr>
          <w:rFonts w:eastAsia="MS Mincho" w:cs="Times New Roman"/>
          <w:w w:val="0"/>
          <w:szCs w:val="24"/>
        </w:rPr>
        <w:t xml:space="preserve"> Сторонами </w:t>
      </w:r>
      <w:r w:rsidRPr="0055754B">
        <w:rPr>
          <w:rFonts w:eastAsia="Calibri" w:cs="Times New Roman"/>
          <w:szCs w:val="24"/>
        </w:rPr>
        <w:t>акта приема-передачи Объекта Соглашения. Уклонение одной из Сторон от подписания указанного документа признается нарушением этой Стороной обязанности по передаче-приемке Объекта Соглашения.</w:t>
      </w:r>
    </w:p>
    <w:p w:rsidR="00823ECE" w:rsidRPr="0055754B" w:rsidRDefault="00823ECE"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p>
    <w:p w:rsidR="00465E26" w:rsidRPr="0055754B" w:rsidRDefault="00465E26" w:rsidP="0047028C">
      <w:pPr>
        <w:keepNext/>
        <w:widowControl w:val="0"/>
        <w:numPr>
          <w:ilvl w:val="0"/>
          <w:numId w:val="16"/>
        </w:numPr>
        <w:tabs>
          <w:tab w:val="left" w:pos="993"/>
          <w:tab w:val="left" w:pos="1078"/>
          <w:tab w:val="left" w:pos="1134"/>
        </w:tabs>
        <w:autoSpaceDE w:val="0"/>
        <w:autoSpaceDN w:val="0"/>
        <w:adjustRightInd w:val="0"/>
        <w:spacing w:after="0" w:line="240" w:lineRule="auto"/>
        <w:ind w:left="0" w:firstLine="709"/>
        <w:jc w:val="center"/>
        <w:outlineLvl w:val="0"/>
        <w:rPr>
          <w:rFonts w:eastAsia="Calibri" w:cs="Times New Roman"/>
          <w:szCs w:val="24"/>
          <w:lang w:eastAsia="ru-RU"/>
        </w:rPr>
      </w:pPr>
      <w:bookmarkStart w:id="14" w:name="_Toc401745047"/>
      <w:bookmarkStart w:id="15" w:name="_Toc370376393"/>
      <w:bookmarkStart w:id="16" w:name="_Toc370397808"/>
      <w:bookmarkStart w:id="17" w:name="_Toc373482748"/>
      <w:bookmarkStart w:id="18" w:name="_Toc386463524"/>
      <w:bookmarkStart w:id="19" w:name="_Toc391553356"/>
      <w:bookmarkStart w:id="20" w:name="_Toc398108265"/>
      <w:r w:rsidRPr="0055754B">
        <w:rPr>
          <w:rFonts w:eastAsia="Calibri" w:cs="Times New Roman"/>
          <w:szCs w:val="24"/>
          <w:lang w:eastAsia="ru-RU"/>
        </w:rPr>
        <w:t xml:space="preserve">Проектирование, строительство, ввод в эксплуатацию объектов имущества </w:t>
      </w:r>
    </w:p>
    <w:p w:rsidR="00A630F6" w:rsidRPr="0055754B" w:rsidRDefault="00465E26" w:rsidP="00BF11E8">
      <w:pPr>
        <w:keepNext/>
        <w:widowControl w:val="0"/>
        <w:tabs>
          <w:tab w:val="left" w:pos="993"/>
          <w:tab w:val="left" w:pos="1078"/>
          <w:tab w:val="left" w:pos="1134"/>
        </w:tabs>
        <w:autoSpaceDE w:val="0"/>
        <w:autoSpaceDN w:val="0"/>
        <w:adjustRightInd w:val="0"/>
        <w:spacing w:after="0" w:line="240" w:lineRule="auto"/>
        <w:jc w:val="center"/>
        <w:outlineLvl w:val="0"/>
        <w:rPr>
          <w:rFonts w:eastAsia="Calibri" w:cs="Times New Roman"/>
          <w:szCs w:val="24"/>
          <w:lang w:eastAsia="ru-RU"/>
        </w:rPr>
      </w:pPr>
      <w:r w:rsidRPr="0055754B">
        <w:rPr>
          <w:rFonts w:eastAsia="Calibri" w:cs="Times New Roman"/>
          <w:szCs w:val="24"/>
          <w:lang w:eastAsia="ru-RU"/>
        </w:rPr>
        <w:t xml:space="preserve">в составе объекта соглашения и эксплуатация объекта соглашения </w:t>
      </w:r>
      <w:bookmarkEnd w:id="14"/>
    </w:p>
    <w:p w:rsidR="00823ECE" w:rsidRPr="0055754B" w:rsidRDefault="00823ECE" w:rsidP="0047028C">
      <w:pPr>
        <w:keepNext/>
        <w:widowControl w:val="0"/>
        <w:tabs>
          <w:tab w:val="left" w:pos="993"/>
          <w:tab w:val="left" w:pos="1078"/>
          <w:tab w:val="left" w:pos="1134"/>
        </w:tabs>
        <w:autoSpaceDE w:val="0"/>
        <w:autoSpaceDN w:val="0"/>
        <w:adjustRightInd w:val="0"/>
        <w:spacing w:after="0" w:line="240" w:lineRule="auto"/>
        <w:ind w:firstLine="709"/>
        <w:outlineLvl w:val="0"/>
        <w:rPr>
          <w:rFonts w:eastAsia="Calibri" w:cs="Times New Roman"/>
          <w:b/>
          <w:szCs w:val="24"/>
          <w:lang w:eastAsia="ru-RU"/>
        </w:rPr>
      </w:pP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Концессионер в связи с исполнением своих обязательств по настоящему Соглашению за свой счет исполняет следующие обязанности:</w:t>
      </w:r>
    </w:p>
    <w:p w:rsidR="00A630F6" w:rsidRPr="0055754B" w:rsidRDefault="00A630F6" w:rsidP="0047028C">
      <w:pPr>
        <w:widowControl w:val="0"/>
        <w:numPr>
          <w:ilvl w:val="0"/>
          <w:numId w:val="14"/>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A630F6" w:rsidRPr="0055754B" w:rsidRDefault="00A630F6" w:rsidP="0047028C">
      <w:pPr>
        <w:widowControl w:val="0"/>
        <w:numPr>
          <w:ilvl w:val="0"/>
          <w:numId w:val="14"/>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на стадии строительства и реконструкции – выполняет строительство и реконструкцию объектов имущества в составе Объекта Соглашения;</w:t>
      </w:r>
    </w:p>
    <w:p w:rsidR="00A630F6" w:rsidRPr="0055754B" w:rsidRDefault="00A630F6" w:rsidP="0047028C">
      <w:pPr>
        <w:widowControl w:val="0"/>
        <w:numPr>
          <w:ilvl w:val="0"/>
          <w:numId w:val="14"/>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lastRenderedPageBreak/>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A630F6" w:rsidRPr="0055754B" w:rsidRDefault="00A630F6" w:rsidP="0047028C">
      <w:pPr>
        <w:widowControl w:val="0"/>
        <w:numPr>
          <w:ilvl w:val="0"/>
          <w:numId w:val="14"/>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на стадии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w:t>
      </w:r>
      <w:proofErr w:type="gramStart"/>
      <w:r w:rsidRPr="0055754B">
        <w:rPr>
          <w:rFonts w:eastAsia="Calibri" w:cs="Times New Roman"/>
          <w:szCs w:val="24"/>
          <w:lang w:eastAsia="ru-RU"/>
        </w:rPr>
        <w:t>за</w:t>
      </w:r>
      <w:proofErr w:type="gramEnd"/>
      <w:r w:rsidRPr="0055754B">
        <w:rPr>
          <w:rFonts w:eastAsia="Calibri" w:cs="Times New Roman"/>
          <w:szCs w:val="24"/>
          <w:lang w:eastAsia="ru-RU"/>
        </w:rPr>
        <w:t xml:space="preserve"> свои собственные.</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Концессионер имеет право передавать с согласия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третьим лицам свои права и обязанности, предусмотренные настоящим Соглашением, с момента ввода в эксплуатацию </w:t>
      </w:r>
      <w:r w:rsidRPr="0055754B">
        <w:rPr>
          <w:rFonts w:eastAsia="MS Mincho" w:cs="Times New Roman"/>
          <w:w w:val="0"/>
          <w:szCs w:val="24"/>
        </w:rPr>
        <w:t xml:space="preserve">всех объектов имущества в составе </w:t>
      </w:r>
      <w:r w:rsidRPr="0055754B">
        <w:rPr>
          <w:rFonts w:eastAsia="Calibri" w:cs="Times New Roman"/>
          <w:szCs w:val="24"/>
          <w:lang w:eastAsia="ru-RU"/>
        </w:rPr>
        <w:t xml:space="preserve">Объекта Соглашения, </w:t>
      </w:r>
      <w:r w:rsidRPr="0055754B">
        <w:rPr>
          <w:rFonts w:eastAsia="MS Mincho" w:cs="Times New Roman"/>
          <w:w w:val="0"/>
          <w:szCs w:val="24"/>
        </w:rPr>
        <w:t xml:space="preserve">подлежащих созданию и реконструкции </w:t>
      </w:r>
      <w:r w:rsidRPr="0055754B">
        <w:rPr>
          <w:rFonts w:eastAsia="Calibri" w:cs="Times New Roman"/>
          <w:szCs w:val="24"/>
          <w:lang w:eastAsia="ru-RU"/>
        </w:rPr>
        <w:t>путем уступки требования или перевода долга.</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Недвижимое имущество, которое создано Концессионером без согласия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при осуществлении деятельности, предусмотренной Соглашением, и не относится к Объекту Соглашения, является собственностью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Расходы на создание и содержание такого имущества возмещению не подлежат.</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Концессионер обязан учитывать Объект Соглашения на своем балансе отдельно от своего имущества.</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Концессионер обязан осуществлять начисление амортизации.</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highlight w:val="lightGray"/>
          <w:lang w:eastAsia="ru-RU"/>
        </w:rPr>
      </w:pPr>
      <w:r w:rsidRPr="0055754B">
        <w:rPr>
          <w:rFonts w:eastAsia="MS Mincho" w:cs="Times New Roman"/>
          <w:w w:val="0"/>
          <w:szCs w:val="24"/>
          <w:highlight w:val="lightGray"/>
        </w:rPr>
        <w:t xml:space="preserve">С момента </w:t>
      </w:r>
      <w:r w:rsidRPr="0055754B">
        <w:rPr>
          <w:rFonts w:eastAsia="Calibri" w:cs="Times New Roman"/>
          <w:iCs/>
          <w:szCs w:val="24"/>
          <w:highlight w:val="lightGray"/>
        </w:rPr>
        <w:t>передачи объектов имущества</w:t>
      </w:r>
      <w:r w:rsidR="00BF11E8" w:rsidRPr="0055754B">
        <w:rPr>
          <w:rFonts w:eastAsia="Calibri" w:cs="Times New Roman"/>
          <w:iCs/>
          <w:szCs w:val="24"/>
          <w:highlight w:val="lightGray"/>
        </w:rPr>
        <w:t xml:space="preserve"> в составе Объекта Соглашения </w:t>
      </w:r>
      <w:r w:rsidRPr="0055754B">
        <w:rPr>
          <w:rFonts w:eastAsia="Calibri" w:cs="Times New Roman"/>
          <w:iCs/>
          <w:szCs w:val="24"/>
          <w:highlight w:val="lightGray"/>
        </w:rPr>
        <w:t xml:space="preserve">от </w:t>
      </w:r>
      <w:proofErr w:type="spellStart"/>
      <w:r w:rsidRPr="0055754B">
        <w:rPr>
          <w:rFonts w:eastAsia="Calibri" w:cs="Times New Roman"/>
          <w:iCs/>
          <w:szCs w:val="24"/>
          <w:highlight w:val="lightGray"/>
        </w:rPr>
        <w:t>Концедента</w:t>
      </w:r>
      <w:proofErr w:type="spellEnd"/>
      <w:r w:rsidRPr="0055754B">
        <w:rPr>
          <w:rFonts w:eastAsia="Calibri" w:cs="Times New Roman"/>
          <w:iCs/>
          <w:szCs w:val="24"/>
          <w:highlight w:val="lightGray"/>
        </w:rPr>
        <w:t xml:space="preserve"> Концессионеру</w:t>
      </w:r>
      <w:r w:rsidRPr="0055754B">
        <w:rPr>
          <w:rFonts w:eastAsia="MS Mincho" w:cs="Times New Roman"/>
          <w:w w:val="0"/>
          <w:szCs w:val="24"/>
          <w:highlight w:val="lightGray"/>
        </w:rPr>
        <w:t xml:space="preserve"> р</w:t>
      </w:r>
      <w:r w:rsidRPr="0055754B">
        <w:rPr>
          <w:rFonts w:eastAsia="Calibri" w:cs="Times New Roman"/>
          <w:szCs w:val="24"/>
          <w:highlight w:val="lightGray"/>
          <w:lang w:eastAsia="ru-RU"/>
        </w:rPr>
        <w:t>иск случайной гибели или случайного повреждения Объекта Соглашения (объектов имущества в составе Объекта Соглашения)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учитываются при установлении Концессионеру регулируемого тарифа.</w:t>
      </w:r>
    </w:p>
    <w:bookmarkEnd w:id="15"/>
    <w:bookmarkEnd w:id="16"/>
    <w:bookmarkEnd w:id="17"/>
    <w:bookmarkEnd w:id="18"/>
    <w:bookmarkEnd w:id="19"/>
    <w:bookmarkEnd w:id="20"/>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Концессионер обязан разработать и согласовать с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необходиму</w:t>
      </w:r>
      <w:proofErr w:type="gramStart"/>
      <w:r w:rsidRPr="0055754B">
        <w:rPr>
          <w:rFonts w:eastAsia="Calibri" w:cs="Times New Roman"/>
          <w:szCs w:val="24"/>
          <w:lang w:eastAsia="ru-RU"/>
        </w:rPr>
        <w:t>ю(</w:t>
      </w:r>
      <w:proofErr w:type="gramEnd"/>
      <w:r w:rsidRPr="0055754B">
        <w:rPr>
          <w:rFonts w:eastAsia="Calibri" w:cs="Times New Roman"/>
          <w:szCs w:val="24"/>
          <w:lang w:eastAsia="ru-RU"/>
        </w:rPr>
        <w:t>-</w:t>
      </w:r>
      <w:proofErr w:type="spellStart"/>
      <w:r w:rsidRPr="0055754B">
        <w:rPr>
          <w:rFonts w:eastAsia="Calibri" w:cs="Times New Roman"/>
          <w:szCs w:val="24"/>
          <w:lang w:eastAsia="ru-RU"/>
        </w:rPr>
        <w:t>ые</w:t>
      </w:r>
      <w:proofErr w:type="spellEnd"/>
      <w:r w:rsidRPr="0055754B">
        <w:rPr>
          <w:rFonts w:eastAsia="Calibri" w:cs="Times New Roman"/>
          <w:szCs w:val="24"/>
          <w:lang w:eastAsia="ru-RU"/>
        </w:rPr>
        <w:t xml:space="preserve">)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и принятую Концессионером, в отношении отдельных объектов имущества в составе Объекта Соглашения.</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21" w:name="_Ref369873458"/>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proofErr w:type="gramStart"/>
      <w:r w:rsidRPr="0055754B">
        <w:rPr>
          <w:rFonts w:eastAsia="Calibri" w:cs="Times New Roman"/>
          <w:szCs w:val="24"/>
          <w:lang w:eastAsia="ru-RU"/>
        </w:rPr>
        <w:t xml:space="preserve">В случае если Концессионер обращается за согласованием проектной документации либо изменений в проектную документацию, предоставленную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в уполномоченные органы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предоставив на согласование все необходимые и составленные в соответствии с действующим законодательством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szCs w:val="24"/>
          <w:lang w:eastAsia="ru-RU"/>
        </w:rPr>
        <w:t xml:space="preserve"> документы, последние должны производить такие согласования в сроки, установленные действующим законодательством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szCs w:val="24"/>
          <w:lang w:eastAsia="ru-RU"/>
        </w:rPr>
        <w:t>.</w:t>
      </w:r>
      <w:proofErr w:type="gramEnd"/>
      <w:r w:rsidRPr="0055754B">
        <w:rPr>
          <w:rFonts w:eastAsia="Calibri" w:cs="Times New Roman"/>
          <w:szCs w:val="24"/>
          <w:lang w:eastAsia="ru-RU"/>
        </w:rPr>
        <w:t xml:space="preserve">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1"/>
      <w:r w:rsidRPr="0055754B">
        <w:rPr>
          <w:rFonts w:eastAsia="Calibri" w:cs="Times New Roman"/>
          <w:szCs w:val="24"/>
          <w:lang w:eastAsia="ru-RU"/>
        </w:rPr>
        <w:t xml:space="preserve"> В случае неполучения от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ответа в установленный настоящим подпунктом срок, проектная </w:t>
      </w:r>
      <w:r w:rsidRPr="0055754B">
        <w:rPr>
          <w:rFonts w:eastAsia="Calibri" w:cs="Times New Roman"/>
          <w:szCs w:val="24"/>
          <w:lang w:eastAsia="ru-RU"/>
        </w:rPr>
        <w:lastRenderedPageBreak/>
        <w:t xml:space="preserve">документация считается согласованной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не вправе отказать в согласовании проектной документации либо изменений в проектную документацию, предоставленную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если:</w:t>
      </w:r>
    </w:p>
    <w:p w:rsidR="00A630F6" w:rsidRPr="0055754B" w:rsidRDefault="00A630F6" w:rsidP="0047028C">
      <w:pPr>
        <w:widowControl w:val="0"/>
        <w:numPr>
          <w:ilvl w:val="0"/>
          <w:numId w:val="19"/>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представленна</w:t>
      </w:r>
      <w:proofErr w:type="gramStart"/>
      <w:r w:rsidRPr="0055754B">
        <w:rPr>
          <w:rFonts w:eastAsia="Calibri" w:cs="Times New Roman"/>
          <w:iCs/>
          <w:szCs w:val="24"/>
        </w:rPr>
        <w:t>я(</w:t>
      </w:r>
      <w:proofErr w:type="gramEnd"/>
      <w:r w:rsidRPr="0055754B">
        <w:rPr>
          <w:rFonts w:eastAsia="Calibri" w:cs="Times New Roman"/>
          <w:iCs/>
          <w:szCs w:val="24"/>
        </w:rPr>
        <w:t>-</w:t>
      </w:r>
      <w:proofErr w:type="spellStart"/>
      <w:r w:rsidRPr="0055754B">
        <w:rPr>
          <w:rFonts w:eastAsia="Calibri" w:cs="Times New Roman"/>
          <w:iCs/>
          <w:szCs w:val="24"/>
        </w:rPr>
        <w:t>ые</w:t>
      </w:r>
      <w:proofErr w:type="spellEnd"/>
      <w:r w:rsidRPr="0055754B">
        <w:rPr>
          <w:rFonts w:eastAsia="Calibri" w:cs="Times New Roman"/>
          <w:iCs/>
          <w:szCs w:val="24"/>
        </w:rPr>
        <w:t>)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A630F6" w:rsidRPr="0055754B" w:rsidRDefault="00A630F6" w:rsidP="0047028C">
      <w:pPr>
        <w:widowControl w:val="0"/>
        <w:numPr>
          <w:ilvl w:val="0"/>
          <w:numId w:val="19"/>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характеристики объектов, в том числе</w:t>
      </w:r>
      <w:r w:rsidRPr="0055754B">
        <w:rPr>
          <w:rFonts w:eastAsia="Calibri" w:cs="Times New Roman"/>
          <w:szCs w:val="24"/>
          <w:lang w:eastAsia="ru-RU"/>
        </w:rPr>
        <w:t xml:space="preserve"> технологические, технические и иные проектные решения, а также сметная стоимость объектов имущества в составе Объекта Соглашения,</w:t>
      </w:r>
      <w:r w:rsidRPr="0055754B">
        <w:rPr>
          <w:rFonts w:eastAsia="Calibri" w:cs="Times New Roman"/>
          <w:iCs/>
          <w:szCs w:val="24"/>
        </w:rPr>
        <w:t xml:space="preserve"> в отношении которых предоставляется проектная документация либо </w:t>
      </w:r>
      <w:r w:rsidRPr="0055754B">
        <w:rPr>
          <w:rFonts w:eastAsia="Calibri" w:cs="Times New Roman"/>
          <w:szCs w:val="24"/>
          <w:lang w:eastAsia="ru-RU"/>
        </w:rPr>
        <w:t>изменения в проектную документацию</w:t>
      </w:r>
      <w:r w:rsidRPr="0055754B">
        <w:rPr>
          <w:rFonts w:eastAsia="Calibri" w:cs="Times New Roman"/>
          <w:iCs/>
          <w:szCs w:val="24"/>
        </w:rPr>
        <w:t>, соответствуют инвестиционной программе Концессионера.</w:t>
      </w:r>
    </w:p>
    <w:p w:rsidR="00A630F6" w:rsidRPr="0055754B" w:rsidDel="00397E20"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proofErr w:type="gram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обязан в срок не позднее 14 календарных дней с даты заключения настоящего Соглашения предоставить Концессионеру всю имеющуюся у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техническую документацию, которая может быть использована для выполнения инженерных изысканий и подготовки проектной документации.</w:t>
      </w:r>
      <w:proofErr w:type="gramEnd"/>
      <w:r w:rsidRPr="0055754B">
        <w:rPr>
          <w:rFonts w:eastAsia="Calibri" w:cs="Times New Roman"/>
          <w:szCs w:val="24"/>
          <w:lang w:eastAsia="ru-RU"/>
        </w:rPr>
        <w:t xml:space="preserve"> В случае</w:t>
      </w:r>
      <w:proofErr w:type="gramStart"/>
      <w:r w:rsidRPr="0055754B">
        <w:rPr>
          <w:rFonts w:eastAsia="Calibri" w:cs="Times New Roman"/>
          <w:szCs w:val="24"/>
          <w:lang w:eastAsia="ru-RU"/>
        </w:rPr>
        <w:t>,</w:t>
      </w:r>
      <w:proofErr w:type="gramEnd"/>
      <w:r w:rsidRPr="0055754B">
        <w:rPr>
          <w:rFonts w:eastAsia="Calibri" w:cs="Times New Roman"/>
          <w:szCs w:val="24"/>
          <w:lang w:eastAsia="ru-RU"/>
        </w:rPr>
        <w:t xml:space="preserve">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обязан обеспечить внесение таких изменений в максимально короткие сроки после получения запроса Концессионера.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Концессионер вправе производить поэтапное проектирование в отношении отдельных объектов имущества в составе Объекта Соглашения</w:t>
      </w:r>
      <w:r w:rsidR="00BF11E8" w:rsidRPr="0055754B">
        <w:rPr>
          <w:rFonts w:eastAsia="Calibri" w:cs="Times New Roman"/>
          <w:szCs w:val="24"/>
          <w:lang w:eastAsia="ru-RU"/>
        </w:rPr>
        <w:t>.</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highlight w:val="lightGray"/>
          <w:lang w:eastAsia="ru-RU"/>
        </w:rPr>
      </w:pPr>
      <w:bookmarkStart w:id="22" w:name="_Toc401704951"/>
      <w:bookmarkStart w:id="23" w:name="_Toc401745048"/>
      <w:bookmarkStart w:id="24" w:name="_Toc401704952"/>
      <w:bookmarkStart w:id="25" w:name="_Toc401745049"/>
      <w:bookmarkStart w:id="26" w:name="_Toc383691436"/>
      <w:bookmarkStart w:id="27" w:name="_Toc383794323"/>
      <w:bookmarkStart w:id="28" w:name="_Toc383881229"/>
      <w:bookmarkStart w:id="29" w:name="_Toc384049297"/>
      <w:bookmarkStart w:id="30" w:name="_Toc384108149"/>
      <w:bookmarkStart w:id="31" w:name="_Toc401704955"/>
      <w:bookmarkStart w:id="32" w:name="_Toc401745052"/>
      <w:bookmarkStart w:id="33" w:name="_Toc401094608"/>
      <w:bookmarkStart w:id="34" w:name="_Toc401094707"/>
      <w:bookmarkStart w:id="35" w:name="_Toc401094804"/>
      <w:bookmarkStart w:id="36" w:name="_Toc401094901"/>
      <w:bookmarkStart w:id="37" w:name="_Toc401704956"/>
      <w:bookmarkStart w:id="38" w:name="_Toc40174505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5754B">
        <w:rPr>
          <w:rFonts w:eastAsia="Calibri" w:cs="Times New Roman"/>
          <w:szCs w:val="24"/>
          <w:highlight w:val="lightGray"/>
          <w:lang w:eastAsia="ru-RU"/>
        </w:rPr>
        <w:t xml:space="preserve">Концессионер обязан осуществить инвестиции в создание и реконструкцию объектов имущества в составе Объекта Соглашения в </w:t>
      </w:r>
      <w:r w:rsidR="00BF11E8" w:rsidRPr="0055754B">
        <w:rPr>
          <w:rFonts w:eastAsia="Calibri" w:cs="Times New Roman"/>
          <w:szCs w:val="24"/>
          <w:highlight w:val="lightGray"/>
          <w:lang w:eastAsia="ru-RU"/>
        </w:rPr>
        <w:t xml:space="preserve">требуемых </w:t>
      </w:r>
      <w:r w:rsidRPr="0055754B">
        <w:rPr>
          <w:rFonts w:eastAsia="Calibri" w:cs="Times New Roman"/>
          <w:szCs w:val="24"/>
          <w:highlight w:val="lightGray"/>
          <w:lang w:eastAsia="ru-RU"/>
        </w:rPr>
        <w:t>объемах и формах</w:t>
      </w:r>
      <w:r w:rsidR="00BF11E8" w:rsidRPr="0055754B">
        <w:rPr>
          <w:rFonts w:eastAsia="Calibri" w:cs="Times New Roman"/>
          <w:szCs w:val="24"/>
          <w:highlight w:val="lightGray"/>
          <w:lang w:eastAsia="ru-RU"/>
        </w:rPr>
        <w:t>.</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i/>
          <w:szCs w:val="24"/>
          <w:highlight w:val="lightGray"/>
          <w:lang w:eastAsia="ru-RU"/>
        </w:rPr>
      </w:pPr>
      <w:proofErr w:type="spellStart"/>
      <w:proofErr w:type="gramStart"/>
      <w:r w:rsidRPr="0055754B">
        <w:rPr>
          <w:rFonts w:eastAsia="Calibri" w:cs="Times New Roman"/>
          <w:szCs w:val="24"/>
          <w:highlight w:val="lightGray"/>
          <w:lang w:eastAsia="ru-RU"/>
        </w:rPr>
        <w:t>Концедент</w:t>
      </w:r>
      <w:proofErr w:type="spellEnd"/>
      <w:r w:rsidRPr="0055754B">
        <w:rPr>
          <w:rFonts w:eastAsia="Calibri" w:cs="Times New Roman"/>
          <w:szCs w:val="24"/>
          <w:highlight w:val="lightGray"/>
          <w:lang w:eastAsia="ru-RU"/>
        </w:rPr>
        <w:t xml:space="preserve"> обязуется обеспечить </w:t>
      </w:r>
      <w:r w:rsidRPr="0055754B">
        <w:rPr>
          <w:rFonts w:eastAsia="Calibri" w:cs="Times New Roman"/>
          <w:b/>
          <w:szCs w:val="24"/>
          <w:highlight w:val="lightGray"/>
          <w:lang w:eastAsia="ru-RU"/>
        </w:rPr>
        <w:t>10% долю</w:t>
      </w:r>
      <w:r w:rsidRPr="0055754B">
        <w:rPr>
          <w:rFonts w:eastAsia="Calibri" w:cs="Times New Roman"/>
          <w:szCs w:val="24"/>
          <w:highlight w:val="lightGray"/>
          <w:lang w:eastAsia="ru-RU"/>
        </w:rPr>
        <w:t xml:space="preserve"> </w:t>
      </w:r>
      <w:proofErr w:type="spellStart"/>
      <w:r w:rsidRPr="0055754B">
        <w:rPr>
          <w:rFonts w:eastAsia="Calibri" w:cs="Times New Roman"/>
          <w:szCs w:val="24"/>
          <w:highlight w:val="lightGray"/>
          <w:lang w:eastAsia="ru-RU"/>
        </w:rPr>
        <w:t>софинансирования</w:t>
      </w:r>
      <w:proofErr w:type="spellEnd"/>
      <w:r w:rsidRPr="0055754B">
        <w:rPr>
          <w:rFonts w:eastAsia="Calibri" w:cs="Times New Roman"/>
          <w:szCs w:val="24"/>
          <w:highlight w:val="lightGray"/>
          <w:lang w:eastAsia="ru-RU"/>
        </w:rPr>
        <w:t xml:space="preserve"> предельного размера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указанного в пункте 5.19 настоящего Соглашения, в случае участия Концессионера в отборе инвестиционных проектов, осуществляемых на принципах государственно-частного партнерства,  и получения бюджетных ассигнований </w:t>
      </w:r>
      <w:r w:rsidR="00BF11E8" w:rsidRPr="0055754B">
        <w:rPr>
          <w:rFonts w:eastAsia="Calibri" w:cs="Times New Roman"/>
          <w:szCs w:val="24"/>
          <w:highlight w:val="lightGray"/>
          <w:lang w:eastAsia="ru-RU"/>
        </w:rPr>
        <w:t>Республики Башкортостан.</w:t>
      </w:r>
      <w:proofErr w:type="gramEnd"/>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 Концессионер обязуется выполнить строительство и реконструкцию, осуществить </w:t>
      </w:r>
      <w:r w:rsidR="007E3CD4">
        <w:rPr>
          <w:rFonts w:eastAsia="Calibri" w:cs="Times New Roman"/>
          <w:szCs w:val="24"/>
          <w:lang w:eastAsia="ru-RU"/>
        </w:rPr>
        <w:t xml:space="preserve"> </w:t>
      </w:r>
      <w:r w:rsidRPr="0055754B">
        <w:rPr>
          <w:rFonts w:eastAsia="Calibri" w:cs="Times New Roman"/>
          <w:szCs w:val="24"/>
          <w:lang w:eastAsia="ru-RU"/>
        </w:rPr>
        <w:t xml:space="preserve">ввод </w:t>
      </w:r>
      <w:r w:rsidR="007E3CD4">
        <w:rPr>
          <w:rFonts w:eastAsia="Calibri" w:cs="Times New Roman"/>
          <w:szCs w:val="24"/>
          <w:lang w:eastAsia="ru-RU"/>
        </w:rPr>
        <w:t xml:space="preserve"> </w:t>
      </w:r>
      <w:r w:rsidRPr="0055754B">
        <w:rPr>
          <w:rFonts w:eastAsia="Calibri" w:cs="Times New Roman"/>
          <w:szCs w:val="24"/>
          <w:lang w:eastAsia="ru-RU"/>
        </w:rPr>
        <w:t xml:space="preserve">в </w:t>
      </w:r>
      <w:r w:rsidR="007E3CD4">
        <w:rPr>
          <w:rFonts w:eastAsia="Calibri" w:cs="Times New Roman"/>
          <w:szCs w:val="24"/>
          <w:lang w:eastAsia="ru-RU"/>
        </w:rPr>
        <w:t xml:space="preserve"> </w:t>
      </w:r>
      <w:r w:rsidRPr="0055754B">
        <w:rPr>
          <w:rFonts w:eastAsia="Calibri" w:cs="Times New Roman"/>
          <w:szCs w:val="24"/>
          <w:lang w:eastAsia="ru-RU"/>
        </w:rPr>
        <w:t xml:space="preserve">эксплуатацию </w:t>
      </w:r>
      <w:r w:rsidR="007E3CD4">
        <w:rPr>
          <w:rFonts w:eastAsia="Calibri" w:cs="Times New Roman"/>
          <w:szCs w:val="24"/>
          <w:lang w:eastAsia="ru-RU"/>
        </w:rPr>
        <w:t xml:space="preserve"> </w:t>
      </w:r>
      <w:r w:rsidRPr="0055754B">
        <w:rPr>
          <w:rFonts w:eastAsia="Calibri" w:cs="Times New Roman"/>
          <w:szCs w:val="24"/>
          <w:lang w:eastAsia="ru-RU"/>
        </w:rPr>
        <w:t xml:space="preserve">объектов </w:t>
      </w:r>
      <w:r w:rsidR="007E3CD4">
        <w:rPr>
          <w:rFonts w:eastAsia="Calibri" w:cs="Times New Roman"/>
          <w:szCs w:val="24"/>
          <w:lang w:eastAsia="ru-RU"/>
        </w:rPr>
        <w:t xml:space="preserve"> </w:t>
      </w:r>
      <w:r w:rsidRPr="0055754B">
        <w:rPr>
          <w:rFonts w:eastAsia="Calibri" w:cs="Times New Roman"/>
          <w:szCs w:val="24"/>
          <w:lang w:eastAsia="ru-RU"/>
        </w:rPr>
        <w:t>имущества в составе Объекта Соглашения в соответствии с законодательством Российской Федерации</w:t>
      </w:r>
      <w:r w:rsidRPr="0055754B">
        <w:rPr>
          <w:rFonts w:eastAsia="MS Mincho" w:cs="Times New Roman"/>
          <w:w w:val="0"/>
          <w:szCs w:val="24"/>
        </w:rPr>
        <w:t xml:space="preserve"> и иными нормативными правовыми </w:t>
      </w:r>
      <w:r w:rsidR="007E3CD4">
        <w:rPr>
          <w:rFonts w:eastAsia="MS Mincho" w:cs="Times New Roman"/>
          <w:w w:val="0"/>
          <w:szCs w:val="24"/>
        </w:rPr>
        <w:t xml:space="preserve"> </w:t>
      </w:r>
      <w:r w:rsidRPr="0055754B">
        <w:rPr>
          <w:rFonts w:eastAsia="MS Mincho" w:cs="Times New Roman"/>
          <w:w w:val="0"/>
          <w:szCs w:val="24"/>
        </w:rPr>
        <w:t>актами,</w:t>
      </w:r>
      <w:r w:rsidRPr="0055754B">
        <w:rPr>
          <w:rFonts w:eastAsia="Calibri" w:cs="Times New Roman"/>
          <w:szCs w:val="24"/>
          <w:lang w:eastAsia="ru-RU"/>
        </w:rPr>
        <w:t xml:space="preserve"> </w:t>
      </w:r>
      <w:r w:rsidR="007E3CD4">
        <w:rPr>
          <w:rFonts w:eastAsia="Calibri" w:cs="Times New Roman"/>
          <w:szCs w:val="24"/>
          <w:lang w:eastAsia="ru-RU"/>
        </w:rPr>
        <w:t xml:space="preserve"> </w:t>
      </w:r>
      <w:r w:rsidRPr="0055754B">
        <w:rPr>
          <w:rFonts w:eastAsia="Calibri" w:cs="Times New Roman"/>
          <w:szCs w:val="24"/>
          <w:lang w:eastAsia="ru-RU"/>
        </w:rPr>
        <w:t xml:space="preserve">и </w:t>
      </w:r>
      <w:r w:rsidR="007E3CD4">
        <w:rPr>
          <w:rFonts w:eastAsia="Calibri" w:cs="Times New Roman"/>
          <w:szCs w:val="24"/>
          <w:lang w:eastAsia="ru-RU"/>
        </w:rPr>
        <w:t xml:space="preserve"> </w:t>
      </w:r>
      <w:r w:rsidRPr="0055754B">
        <w:rPr>
          <w:rFonts w:eastAsia="Calibri" w:cs="Times New Roman"/>
          <w:szCs w:val="24"/>
          <w:lang w:eastAsia="ru-RU"/>
        </w:rPr>
        <w:t xml:space="preserve">обязательными </w:t>
      </w:r>
      <w:r w:rsidR="007E3CD4">
        <w:rPr>
          <w:rFonts w:eastAsia="Calibri" w:cs="Times New Roman"/>
          <w:szCs w:val="24"/>
          <w:lang w:eastAsia="ru-RU"/>
        </w:rPr>
        <w:t xml:space="preserve"> </w:t>
      </w:r>
      <w:r w:rsidRPr="0055754B">
        <w:rPr>
          <w:rFonts w:eastAsia="Calibri" w:cs="Times New Roman"/>
          <w:szCs w:val="24"/>
          <w:lang w:eastAsia="ru-RU"/>
        </w:rPr>
        <w:t xml:space="preserve">требованиями, </w:t>
      </w:r>
      <w:r w:rsidR="007E3CD4">
        <w:rPr>
          <w:rFonts w:eastAsia="Calibri" w:cs="Times New Roman"/>
          <w:szCs w:val="24"/>
          <w:lang w:eastAsia="ru-RU"/>
        </w:rPr>
        <w:t xml:space="preserve"> </w:t>
      </w:r>
      <w:r w:rsidRPr="0055754B">
        <w:rPr>
          <w:rFonts w:eastAsia="Calibri" w:cs="Times New Roman"/>
          <w:szCs w:val="24"/>
          <w:lang w:eastAsia="ru-RU"/>
        </w:rPr>
        <w:t xml:space="preserve">установленными </w:t>
      </w:r>
      <w:r w:rsidR="007E3CD4">
        <w:rPr>
          <w:rFonts w:eastAsia="Calibri" w:cs="Times New Roman"/>
          <w:szCs w:val="24"/>
          <w:lang w:eastAsia="ru-RU"/>
        </w:rPr>
        <w:t xml:space="preserve"> </w:t>
      </w:r>
      <w:r w:rsidRPr="0055754B">
        <w:rPr>
          <w:rFonts w:eastAsia="Calibri" w:cs="Times New Roman"/>
          <w:szCs w:val="24"/>
          <w:lang w:eastAsia="ru-RU"/>
        </w:rPr>
        <w:t xml:space="preserve">в </w:t>
      </w:r>
      <w:r w:rsidR="007E3CD4">
        <w:rPr>
          <w:rFonts w:eastAsia="Calibri" w:cs="Times New Roman"/>
          <w:szCs w:val="24"/>
          <w:lang w:eastAsia="ru-RU"/>
        </w:rPr>
        <w:t xml:space="preserve"> </w:t>
      </w:r>
      <w:r w:rsidRPr="0055754B">
        <w:rPr>
          <w:rFonts w:eastAsia="Calibri" w:cs="Times New Roman"/>
          <w:szCs w:val="24"/>
          <w:lang w:eastAsia="ru-RU"/>
        </w:rPr>
        <w:t xml:space="preserve">соответствии </w:t>
      </w:r>
      <w:r w:rsidR="007E3CD4">
        <w:rPr>
          <w:rFonts w:eastAsia="Calibri" w:cs="Times New Roman"/>
          <w:szCs w:val="24"/>
          <w:lang w:eastAsia="ru-RU"/>
        </w:rPr>
        <w:t xml:space="preserve"> </w:t>
      </w:r>
      <w:r w:rsidRPr="0055754B">
        <w:rPr>
          <w:rFonts w:eastAsia="Calibri" w:cs="Times New Roman"/>
          <w:szCs w:val="24"/>
          <w:lang w:eastAsia="ru-RU"/>
        </w:rPr>
        <w:t xml:space="preserve">с ним.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proofErr w:type="gram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обязуется оказывать Концессионеру в пределах, предусмотренных действующим законодательством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szCs w:val="24"/>
          <w:lang w:eastAsia="ru-RU"/>
        </w:rPr>
        <w:t>, содействие при согласовании документов, необходимых для проектирования, строительства Объекта Концессионного соглашения, в том числе:</w:t>
      </w:r>
    </w:p>
    <w:p w:rsidR="00A630F6" w:rsidRPr="0055754B" w:rsidRDefault="00A630F6" w:rsidP="0047028C">
      <w:pPr>
        <w:widowControl w:val="0"/>
        <w:numPr>
          <w:ilvl w:val="0"/>
          <w:numId w:val="18"/>
        </w:numPr>
        <w:tabs>
          <w:tab w:val="left" w:pos="993"/>
          <w:tab w:val="left" w:pos="1134"/>
          <w:tab w:val="left" w:pos="1320"/>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производить необходимые согласования проектной и рабочей документации в отношении Объекта Соглашения;</w:t>
      </w:r>
    </w:p>
    <w:p w:rsidR="00A630F6" w:rsidRPr="0055754B" w:rsidRDefault="00A630F6" w:rsidP="0047028C">
      <w:pPr>
        <w:widowControl w:val="0"/>
        <w:numPr>
          <w:ilvl w:val="0"/>
          <w:numId w:val="18"/>
        </w:numPr>
        <w:tabs>
          <w:tab w:val="left" w:pos="993"/>
          <w:tab w:val="left" w:pos="1134"/>
          <w:tab w:val="left" w:pos="1320"/>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содействовать в рамках, установленных законодательством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A630F6" w:rsidRPr="0055754B" w:rsidRDefault="00A630F6" w:rsidP="0047028C">
      <w:pPr>
        <w:widowControl w:val="0"/>
        <w:numPr>
          <w:ilvl w:val="0"/>
          <w:numId w:val="18"/>
        </w:numPr>
        <w:tabs>
          <w:tab w:val="left" w:pos="993"/>
          <w:tab w:val="left" w:pos="1134"/>
          <w:tab w:val="left" w:pos="1320"/>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lastRenderedPageBreak/>
        <w:t>при необходимости производить согласования внесения изменений в проектную и рабочую документацию.</w:t>
      </w:r>
    </w:p>
    <w:p w:rsidR="00A630F6" w:rsidRPr="0055754B" w:rsidDel="00397E20"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bookmarkStart w:id="39" w:name="_Toc383881281"/>
      <w:bookmarkStart w:id="40" w:name="_Toc384049333"/>
      <w:bookmarkStart w:id="41" w:name="_Toc384108185"/>
      <w:bookmarkStart w:id="42" w:name="_Toc383881282"/>
      <w:bookmarkStart w:id="43" w:name="_Toc384049334"/>
      <w:bookmarkStart w:id="44" w:name="_Toc384108186"/>
      <w:bookmarkStart w:id="45" w:name="_Ref230848641"/>
      <w:bookmarkStart w:id="46" w:name="_Toc231034286"/>
      <w:bookmarkStart w:id="47" w:name="_Toc233621615"/>
      <w:bookmarkStart w:id="48" w:name="_Toc233621897"/>
      <w:bookmarkStart w:id="49" w:name="_Toc233622361"/>
      <w:bookmarkStart w:id="50" w:name="_Toc233630310"/>
      <w:bookmarkEnd w:id="39"/>
      <w:bookmarkEnd w:id="40"/>
      <w:bookmarkEnd w:id="41"/>
      <w:bookmarkEnd w:id="42"/>
      <w:bookmarkEnd w:id="43"/>
      <w:bookmarkEnd w:id="44"/>
      <w:r w:rsidRPr="0055754B">
        <w:rPr>
          <w:rFonts w:eastAsia="Calibri" w:cs="Times New Roman"/>
          <w:szCs w:val="24"/>
          <w:lang w:eastAsia="ru-RU"/>
        </w:rPr>
        <w:t>После завершения строительства и реконструкции объектов имущества в составе Объекта Соглашения Концессионер обязуется:</w:t>
      </w:r>
    </w:p>
    <w:p w:rsidR="00BF11E8" w:rsidRPr="0055754B" w:rsidRDefault="00A630F6" w:rsidP="0047028C">
      <w:pPr>
        <w:widowControl w:val="0"/>
        <w:numPr>
          <w:ilvl w:val="0"/>
          <w:numId w:val="20"/>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 xml:space="preserve"> ввести Объект Соглашения в эксплуатацию в порядке, установленном законодательством Российской Федерации </w:t>
      </w:r>
      <w:r w:rsidRPr="0055754B">
        <w:rPr>
          <w:rFonts w:eastAsia="MS Mincho" w:cs="Times New Roman"/>
          <w:w w:val="0"/>
          <w:szCs w:val="24"/>
        </w:rPr>
        <w:t>и иными нормативными правовыми актами</w:t>
      </w:r>
      <w:r w:rsidRPr="0055754B">
        <w:rPr>
          <w:rFonts w:eastAsia="Calibri" w:cs="Times New Roman"/>
          <w:iCs/>
          <w:szCs w:val="24"/>
        </w:rPr>
        <w:t xml:space="preserve">. </w:t>
      </w:r>
    </w:p>
    <w:p w:rsidR="00A630F6" w:rsidRPr="0055754B" w:rsidRDefault="00A630F6" w:rsidP="0047028C">
      <w:pPr>
        <w:widowControl w:val="0"/>
        <w:numPr>
          <w:ilvl w:val="0"/>
          <w:numId w:val="20"/>
        </w:numPr>
        <w:tabs>
          <w:tab w:val="left" w:pos="993"/>
          <w:tab w:val="left" w:pos="1134"/>
        </w:tabs>
        <w:autoSpaceDE w:val="0"/>
        <w:autoSpaceDN w:val="0"/>
        <w:adjustRightInd w:val="0"/>
        <w:spacing w:after="0" w:line="240" w:lineRule="auto"/>
        <w:ind w:left="0" w:firstLine="709"/>
        <w:jc w:val="both"/>
        <w:rPr>
          <w:rFonts w:eastAsia="Calibri" w:cs="Times New Roman"/>
          <w:iCs/>
          <w:szCs w:val="24"/>
        </w:rPr>
      </w:pPr>
      <w:r w:rsidRPr="0055754B">
        <w:rPr>
          <w:rFonts w:eastAsia="Calibri" w:cs="Times New Roman"/>
          <w:iCs/>
          <w:szCs w:val="24"/>
        </w:rPr>
        <w:t xml:space="preserve">эксплуатировать Объект Концессионного соглашения на условиях настоящего Соглашения. </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bookmarkStart w:id="51" w:name="_Toc369607725"/>
      <w:bookmarkStart w:id="52" w:name="_Toc369629327"/>
      <w:bookmarkStart w:id="53" w:name="_Toc370376423"/>
      <w:bookmarkStart w:id="54" w:name="_Toc370397838"/>
      <w:bookmarkStart w:id="55" w:name="_Toc373482777"/>
      <w:bookmarkStart w:id="56" w:name="_Toc386463552"/>
      <w:bookmarkStart w:id="57" w:name="_Toc391553398"/>
      <w:bookmarkStart w:id="58" w:name="_Toc398108288"/>
      <w:bookmarkEnd w:id="45"/>
      <w:bookmarkEnd w:id="46"/>
      <w:bookmarkEnd w:id="47"/>
      <w:bookmarkEnd w:id="48"/>
      <w:bookmarkEnd w:id="49"/>
      <w:bookmarkEnd w:id="50"/>
      <w:r w:rsidRPr="0055754B">
        <w:rPr>
          <w:rFonts w:eastAsia="Calibri" w:cs="Times New Roman"/>
          <w:szCs w:val="24"/>
          <w:lang w:eastAsia="ru-RU"/>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на такое недвижимое имущество. </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Срок подачи документов, необходимых для государственной регистрации права собственности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на созданный объект концессионного соглашения, не может превышать один месяц </w:t>
      </w:r>
      <w:proofErr w:type="gramStart"/>
      <w:r w:rsidRPr="0055754B">
        <w:rPr>
          <w:rFonts w:eastAsia="Calibri" w:cs="Times New Roman"/>
          <w:szCs w:val="24"/>
          <w:lang w:eastAsia="ru-RU"/>
        </w:rPr>
        <w:t>с даты ввода</w:t>
      </w:r>
      <w:proofErr w:type="gramEnd"/>
      <w:r w:rsidRPr="0055754B">
        <w:rPr>
          <w:rFonts w:eastAsia="Calibri" w:cs="Times New Roman"/>
          <w:szCs w:val="24"/>
          <w:lang w:eastAsia="ru-RU"/>
        </w:rPr>
        <w:t xml:space="preserve"> данного объекта в эксплуатацию.</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Государственная регистрация прав собственности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bookmarkStart w:id="59" w:name="_Ref369795405"/>
      <w:r w:rsidRPr="0055754B">
        <w:rPr>
          <w:rFonts w:eastAsia="Calibri" w:cs="Times New Roman"/>
          <w:szCs w:val="24"/>
          <w:lang w:eastAsia="ru-RU"/>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55754B">
        <w:rPr>
          <w:rFonts w:eastAsia="Calibri" w:cs="Times New Roman"/>
          <w:szCs w:val="24"/>
          <w:lang w:eastAsia="ru-RU"/>
        </w:rPr>
        <w:t>параметры</w:t>
      </w:r>
      <w:proofErr w:type="gramEnd"/>
      <w:r w:rsidRPr="0055754B">
        <w:rPr>
          <w:rFonts w:eastAsia="Calibri" w:cs="Times New Roman"/>
          <w:szCs w:val="24"/>
          <w:lang w:eastAsia="ru-RU"/>
        </w:rPr>
        <w:t xml:space="preserve"> которых соответствуют положениям Приложения № 1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w:t>
      </w:r>
      <w:proofErr w:type="gramStart"/>
      <w:r w:rsidRPr="0055754B">
        <w:rPr>
          <w:rFonts w:eastAsia="Calibri" w:cs="Times New Roman"/>
          <w:szCs w:val="24"/>
          <w:lang w:eastAsia="ru-RU"/>
        </w:rPr>
        <w:t>параметры</w:t>
      </w:r>
      <w:proofErr w:type="gramEnd"/>
      <w:r w:rsidRPr="0055754B">
        <w:rPr>
          <w:rFonts w:eastAsia="Calibri" w:cs="Times New Roman"/>
          <w:szCs w:val="24"/>
          <w:lang w:eastAsia="ru-RU"/>
        </w:rPr>
        <w:t xml:space="preserve"> которых соответствуют положениям Приложения № 1 к настоящему Соглашению. </w:t>
      </w:r>
      <w:bookmarkEnd w:id="59"/>
    </w:p>
    <w:bookmarkEnd w:id="51"/>
    <w:bookmarkEnd w:id="52"/>
    <w:bookmarkEnd w:id="53"/>
    <w:bookmarkEnd w:id="54"/>
    <w:bookmarkEnd w:id="55"/>
    <w:bookmarkEnd w:id="56"/>
    <w:bookmarkEnd w:id="57"/>
    <w:bookmarkEnd w:id="58"/>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Концессионер обязан использовать (эксплуатировать) Объект Соглашения и в установленном настоящим Соглашением порядке в целях осуществления деятельности, указанной в </w:t>
      </w:r>
      <w:hyperlink w:anchor="Par129" w:history="1">
        <w:r w:rsidRPr="0055754B">
          <w:rPr>
            <w:rFonts w:eastAsia="Calibri" w:cs="Times New Roman"/>
            <w:szCs w:val="24"/>
            <w:lang w:eastAsia="ru-RU"/>
          </w:rPr>
          <w:t>пункте 1.1</w:t>
        </w:r>
      </w:hyperlink>
      <w:r w:rsidRPr="0055754B">
        <w:rPr>
          <w:rFonts w:eastAsia="Calibri" w:cs="Times New Roman"/>
          <w:szCs w:val="24"/>
          <w:lang w:eastAsia="ru-RU"/>
        </w:rPr>
        <w:t>. настоящего Соглашения.</w:t>
      </w:r>
      <w:bookmarkStart w:id="60" w:name="_Toc370376430"/>
      <w:bookmarkStart w:id="61" w:name="_Toc370397845"/>
      <w:bookmarkStart w:id="62" w:name="_Toc373482784"/>
      <w:bookmarkStart w:id="63" w:name="_Toc386463560"/>
      <w:bookmarkStart w:id="64" w:name="_Toc391553402"/>
      <w:bookmarkStart w:id="65" w:name="_Toc398108292"/>
      <w:r w:rsidRPr="0055754B">
        <w:rPr>
          <w:rFonts w:eastAsia="Calibri" w:cs="Times New Roman"/>
          <w:szCs w:val="24"/>
          <w:lang w:eastAsia="ru-RU"/>
        </w:rPr>
        <w:t xml:space="preserve"> </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55754B">
          <w:rPr>
            <w:rFonts w:eastAsia="Calibri" w:cs="Times New Roman"/>
            <w:szCs w:val="24"/>
            <w:lang w:eastAsia="ru-RU"/>
          </w:rPr>
          <w:t>пункте 1.1</w:t>
        </w:r>
      </w:hyperlink>
      <w:r w:rsidRPr="0055754B">
        <w:rPr>
          <w:rFonts w:eastAsia="Calibri" w:cs="Times New Roman"/>
          <w:szCs w:val="24"/>
          <w:lang w:eastAsia="ru-RU"/>
        </w:rPr>
        <w:t xml:space="preserve">. настоящего Соглашения, без согласия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за исключением случаев, установленных законодательством Российской Федерации </w:t>
      </w:r>
      <w:r w:rsidRPr="0055754B">
        <w:rPr>
          <w:rFonts w:eastAsia="MS Mincho" w:cs="Times New Roman"/>
          <w:w w:val="0"/>
          <w:szCs w:val="24"/>
        </w:rPr>
        <w:t>и иными нормативными правовыми актами</w:t>
      </w:r>
      <w:r w:rsidRPr="0055754B">
        <w:rPr>
          <w:rFonts w:eastAsia="Calibri" w:cs="Times New Roman"/>
          <w:szCs w:val="24"/>
          <w:lang w:eastAsia="ru-RU"/>
        </w:rPr>
        <w:t xml:space="preserve">. </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Помимо деятельности, указанной в </w:t>
      </w:r>
      <w:hyperlink w:anchor="Par129" w:history="1">
        <w:r w:rsidRPr="0055754B">
          <w:rPr>
            <w:rFonts w:eastAsia="Calibri" w:cs="Times New Roman"/>
            <w:szCs w:val="24"/>
            <w:lang w:eastAsia="ru-RU"/>
          </w:rPr>
          <w:t>пункте 1.1</w:t>
        </w:r>
      </w:hyperlink>
      <w:r w:rsidRPr="0055754B">
        <w:rPr>
          <w:rFonts w:eastAsia="Calibri" w:cs="Times New Roman"/>
          <w:szCs w:val="24"/>
          <w:lang w:eastAsia="ru-RU"/>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szCs w:val="24"/>
          <w:lang w:eastAsia="ru-RU"/>
        </w:rPr>
        <w:t xml:space="preserve"> и не препятствующие исполнению Концессионером своих обязательств в полном объеме в соответствии с настоящим Соглашением.</w:t>
      </w:r>
    </w:p>
    <w:bookmarkEnd w:id="60"/>
    <w:bookmarkEnd w:id="61"/>
    <w:bookmarkEnd w:id="62"/>
    <w:bookmarkEnd w:id="63"/>
    <w:bookmarkEnd w:id="64"/>
    <w:bookmarkEnd w:id="65"/>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Концессионер обязан поддерживать Объект Соглашения в исправном </w:t>
      </w:r>
      <w:r w:rsidRPr="0055754B">
        <w:rPr>
          <w:rFonts w:eastAsia="Calibri" w:cs="Times New Roman"/>
          <w:szCs w:val="24"/>
          <w:lang w:eastAsia="ru-RU"/>
        </w:rPr>
        <w:lastRenderedPageBreak/>
        <w:t>состоянии, производить за свой счет текущий и капитальный ремонт, нести расходы на содержание Объекта Соглашения в течение всего срока действия Соглашения в объеме, сроки и порядке, установленным законодательством Российской Федерации</w:t>
      </w:r>
      <w:r w:rsidRPr="0055754B">
        <w:rPr>
          <w:rFonts w:eastAsia="MS Mincho" w:cs="Times New Roman"/>
          <w:w w:val="0"/>
          <w:szCs w:val="24"/>
        </w:rPr>
        <w:t xml:space="preserve"> и иными нормативными правовыми актами</w:t>
      </w:r>
      <w:r w:rsidRPr="0055754B">
        <w:rPr>
          <w:rFonts w:eastAsia="Calibri" w:cs="Times New Roman"/>
          <w:szCs w:val="24"/>
          <w:lang w:eastAsia="ru-RU"/>
        </w:rPr>
        <w:t xml:space="preserve">. Концессионер освобождается от обязанности по ремонту объектов имущества в составе Объекта Соглашения,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балансовая стоимость которых превышает сорок тысяч рублей, осуществляется Концессионером с согласия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w:t>
      </w:r>
    </w:p>
    <w:p w:rsidR="00A630F6" w:rsidRPr="0055754B" w:rsidRDefault="00A630F6" w:rsidP="0047028C">
      <w:pPr>
        <w:widowControl w:val="0"/>
        <w:numPr>
          <w:ilvl w:val="1"/>
          <w:numId w:val="16"/>
        </w:numPr>
        <w:tabs>
          <w:tab w:val="left" w:pos="993"/>
          <w:tab w:val="left" w:pos="1100"/>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A630F6" w:rsidRPr="0055754B" w:rsidRDefault="00A630F6" w:rsidP="0047028C">
      <w:pPr>
        <w:widowControl w:val="0"/>
        <w:numPr>
          <w:ilvl w:val="1"/>
          <w:numId w:val="16"/>
        </w:numPr>
        <w:tabs>
          <w:tab w:val="left" w:pos="567"/>
          <w:tab w:val="left" w:pos="993"/>
          <w:tab w:val="left" w:pos="1100"/>
          <w:tab w:val="left" w:pos="1134"/>
        </w:tabs>
        <w:autoSpaceDE w:val="0"/>
        <w:autoSpaceDN w:val="0"/>
        <w:adjustRightInd w:val="0"/>
        <w:spacing w:after="0" w:line="240" w:lineRule="auto"/>
        <w:ind w:left="0" w:firstLine="709"/>
        <w:jc w:val="both"/>
        <w:rPr>
          <w:rFonts w:eastAsia="MS Mincho" w:cs="Times New Roman"/>
          <w:w w:val="0"/>
          <w:szCs w:val="24"/>
        </w:rPr>
      </w:pPr>
      <w:proofErr w:type="gramStart"/>
      <w:r w:rsidRPr="0055754B">
        <w:rPr>
          <w:rFonts w:eastAsia="MS Mincho" w:cs="Times New Roman"/>
          <w:w w:val="0"/>
          <w:szCs w:val="24"/>
        </w:rPr>
        <w:t>Концессионер обязан предостав</w:t>
      </w:r>
      <w:r w:rsidR="00BF11E8" w:rsidRPr="0055754B">
        <w:rPr>
          <w:rFonts w:eastAsia="MS Mincho" w:cs="Times New Roman"/>
          <w:w w:val="0"/>
          <w:szCs w:val="24"/>
        </w:rPr>
        <w:t>лять потребителям установленные</w:t>
      </w:r>
      <w:r w:rsidRPr="0055754B">
        <w:rPr>
          <w:rFonts w:eastAsia="MS Mincho" w:cs="Times New Roman"/>
          <w:w w:val="0"/>
          <w:szCs w:val="24"/>
        </w:rPr>
        <w:t>/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proofErr w:type="gramEnd"/>
      <w:r w:rsidRPr="0055754B">
        <w:rPr>
          <w:rFonts w:eastAsia="MS Mincho" w:cs="Times New Roman"/>
          <w:w w:val="0"/>
          <w:szCs w:val="24"/>
        </w:rPr>
        <w:t xml:space="preserve"> Порядок и условия компенсации </w:t>
      </w:r>
      <w:proofErr w:type="spellStart"/>
      <w:r w:rsidRPr="0055754B">
        <w:rPr>
          <w:rFonts w:eastAsia="MS Mincho" w:cs="Times New Roman"/>
          <w:w w:val="0"/>
          <w:szCs w:val="24"/>
        </w:rPr>
        <w:t>Концедентом</w:t>
      </w:r>
      <w:proofErr w:type="spellEnd"/>
      <w:r w:rsidRPr="0055754B">
        <w:rPr>
          <w:rFonts w:eastAsia="MS Mincho" w:cs="Times New Roman"/>
          <w:w w:val="0"/>
          <w:szCs w:val="24"/>
        </w:rPr>
        <w:t xml:space="preserve">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gramStart"/>
      <w:r w:rsidRPr="0055754B">
        <w:rPr>
          <w:rFonts w:eastAsia="Calibri" w:cs="Times New Roman"/>
          <w:szCs w:val="24"/>
          <w:lang w:eastAsia="ru-RU"/>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r w:rsidRPr="0055754B">
        <w:rPr>
          <w:rFonts w:eastAsia="Calibri" w:cs="Times New Roman"/>
          <w:szCs w:val="24"/>
          <w:lang w:eastAsia="ru-RU"/>
        </w:rP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MS Mincho" w:cs="Times New Roman"/>
          <w:w w:val="0"/>
          <w:szCs w:val="24"/>
        </w:rPr>
      </w:pPr>
      <w:r w:rsidRPr="0055754B">
        <w:rPr>
          <w:rFonts w:eastAsia="Calibri" w:cs="Times New Roman"/>
          <w:szCs w:val="24"/>
          <w:lang w:eastAsia="ru-RU"/>
        </w:rPr>
        <w:t xml:space="preserve">Недополученные доходы Концессионера и </w:t>
      </w:r>
      <w:r w:rsidRPr="0055754B">
        <w:rPr>
          <w:rFonts w:eastAsia="Calibri" w:cs="Times New Roman"/>
          <w:iCs/>
          <w:szCs w:val="24"/>
        </w:rPr>
        <w:t>экономически обоснованные расходы</w:t>
      </w:r>
      <w:r w:rsidRPr="0055754B">
        <w:rPr>
          <w:rFonts w:eastAsia="Calibri" w:cs="Times New Roman"/>
          <w:szCs w:val="24"/>
          <w:lang w:eastAsia="ru-RU"/>
        </w:rPr>
        <w:t xml:space="preserve">, возникшие при осуществлении деятельности, предусмотренной пунктом 1.1. настоящего Соглашения, подлежат возмещению в соответствии с нормативными правовыми актами Российской Федерации в сфере водоснабжения и водоотведения. </w:t>
      </w:r>
    </w:p>
    <w:p w:rsidR="00A630F6" w:rsidRPr="0055754B" w:rsidRDefault="00A630F6" w:rsidP="0047028C">
      <w:pPr>
        <w:widowControl w:val="0"/>
        <w:numPr>
          <w:ilvl w:val="1"/>
          <w:numId w:val="16"/>
        </w:numPr>
        <w:tabs>
          <w:tab w:val="left" w:pos="993"/>
          <w:tab w:val="left" w:pos="1134"/>
        </w:tabs>
        <w:autoSpaceDE w:val="0"/>
        <w:autoSpaceDN w:val="0"/>
        <w:adjustRightInd w:val="0"/>
        <w:spacing w:after="0" w:line="240" w:lineRule="auto"/>
        <w:ind w:left="0" w:firstLine="709"/>
        <w:jc w:val="both"/>
        <w:rPr>
          <w:rFonts w:eastAsia="Calibri" w:cs="Times New Roman"/>
          <w:szCs w:val="24"/>
          <w:lang w:eastAsia="ru-RU"/>
        </w:rPr>
      </w:pPr>
      <w:proofErr w:type="gramStart"/>
      <w:r w:rsidRPr="0055754B">
        <w:rPr>
          <w:rFonts w:eastAsia="Calibri" w:cs="Times New Roman"/>
          <w:szCs w:val="24"/>
          <w:lang w:eastAsia="ru-RU"/>
        </w:rPr>
        <w:t xml:space="preserve">Концессионер обязан принять на себя обязательства по подключению объектов застройщиков к сетям инженерно-технического обеспечения, входящим в состав Объекта Соглашения, в соответствии с выданными </w:t>
      </w:r>
      <w:proofErr w:type="spellStart"/>
      <w:r w:rsidRPr="0055754B">
        <w:rPr>
          <w:rFonts w:eastAsia="Calibri" w:cs="Times New Roman"/>
          <w:szCs w:val="24"/>
          <w:lang w:eastAsia="ru-RU"/>
        </w:rPr>
        <w:t>Концедентм</w:t>
      </w:r>
      <w:proofErr w:type="spellEnd"/>
      <w:r w:rsidRPr="0055754B">
        <w:rPr>
          <w:rFonts w:eastAsia="Calibri" w:cs="Times New Roman"/>
          <w:szCs w:val="24"/>
          <w:lang w:eastAsia="ru-RU"/>
        </w:rPr>
        <w:t xml:space="preserve">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водоснабжения, соответствующими требованиям законодательства Российской Федерации </w:t>
      </w:r>
      <w:r w:rsidRPr="0055754B">
        <w:rPr>
          <w:rFonts w:eastAsia="MS Mincho" w:cs="Times New Roman"/>
          <w:w w:val="0"/>
          <w:szCs w:val="24"/>
        </w:rPr>
        <w:t>и иных нормативных правовых актов</w:t>
      </w:r>
      <w:r w:rsidRPr="0055754B">
        <w:rPr>
          <w:rFonts w:eastAsia="Calibri" w:cs="Times New Roman"/>
          <w:szCs w:val="24"/>
          <w:lang w:eastAsia="ru-RU"/>
        </w:rPr>
        <w:t>.</w:t>
      </w:r>
      <w:r w:rsidRPr="0055754B">
        <w:rPr>
          <w:rFonts w:eastAsia="MS Mincho" w:cs="Times New Roman"/>
          <w:w w:val="0"/>
          <w:szCs w:val="24"/>
        </w:rPr>
        <w:t xml:space="preserve"> </w:t>
      </w:r>
      <w:proofErr w:type="gramEnd"/>
    </w:p>
    <w:p w:rsidR="00A630F6" w:rsidRPr="0055754B" w:rsidRDefault="00A630F6" w:rsidP="0047028C">
      <w:pPr>
        <w:widowControl w:val="0"/>
        <w:numPr>
          <w:ilvl w:val="1"/>
          <w:numId w:val="16"/>
        </w:numPr>
        <w:tabs>
          <w:tab w:val="left" w:pos="567"/>
          <w:tab w:val="left" w:pos="993"/>
          <w:tab w:val="left" w:pos="1134"/>
        </w:tabs>
        <w:autoSpaceDE w:val="0"/>
        <w:autoSpaceDN w:val="0"/>
        <w:adjustRightInd w:val="0"/>
        <w:spacing w:after="0" w:line="240" w:lineRule="auto"/>
        <w:ind w:left="0" w:firstLine="709"/>
        <w:jc w:val="both"/>
        <w:rPr>
          <w:rFonts w:eastAsia="MS Mincho" w:cs="Times New Roman"/>
          <w:w w:val="0"/>
          <w:szCs w:val="24"/>
        </w:rPr>
      </w:pPr>
      <w:r w:rsidRPr="0055754B">
        <w:rPr>
          <w:rFonts w:eastAsia="MS Mincho" w:cs="Times New Roman"/>
          <w:w w:val="0"/>
          <w:szCs w:val="24"/>
        </w:rPr>
        <w:t xml:space="preserve">Концессионер обязан осуществлять мероприятия по обеспечению безопасности объектов водоснабжения, входящих в состав Объекта Соглашения, </w:t>
      </w:r>
      <w:r w:rsidRPr="0055754B">
        <w:rPr>
          <w:rFonts w:eastAsia="MS Mincho" w:cs="Times New Roman"/>
          <w:w w:val="0"/>
          <w:szCs w:val="24"/>
        </w:rPr>
        <w:lastRenderedPageBreak/>
        <w:t xml:space="preserve">формировать в необходимых случаях санитарные зоны и надлежащим образом обособлять их и оформлять в сроки и на условиях, предусмотренных настоящим Соглашением. </w:t>
      </w:r>
    </w:p>
    <w:p w:rsidR="00A630F6" w:rsidRPr="0055754B" w:rsidRDefault="00A630F6" w:rsidP="0047028C">
      <w:pPr>
        <w:tabs>
          <w:tab w:val="left" w:pos="567"/>
          <w:tab w:val="left" w:pos="993"/>
          <w:tab w:val="left" w:pos="1134"/>
        </w:tabs>
        <w:spacing w:after="0" w:line="240" w:lineRule="auto"/>
        <w:ind w:firstLine="709"/>
        <w:jc w:val="both"/>
        <w:rPr>
          <w:rFonts w:eastAsia="MS Mincho" w:cs="Times New Roman"/>
          <w:w w:val="0"/>
          <w:szCs w:val="24"/>
        </w:rPr>
      </w:pPr>
    </w:p>
    <w:p w:rsidR="00A630F6" w:rsidRPr="0055754B" w:rsidRDefault="00A630F6" w:rsidP="0047028C">
      <w:pPr>
        <w:keepNext/>
        <w:widowControl w:val="0"/>
        <w:numPr>
          <w:ilvl w:val="0"/>
          <w:numId w:val="16"/>
        </w:numPr>
        <w:tabs>
          <w:tab w:val="left" w:pos="993"/>
          <w:tab w:val="left" w:pos="1134"/>
        </w:tabs>
        <w:autoSpaceDE w:val="0"/>
        <w:autoSpaceDN w:val="0"/>
        <w:adjustRightInd w:val="0"/>
        <w:spacing w:after="0" w:line="240" w:lineRule="auto"/>
        <w:ind w:left="0" w:firstLine="709"/>
        <w:jc w:val="center"/>
        <w:outlineLvl w:val="0"/>
        <w:rPr>
          <w:rFonts w:eastAsia="Calibri" w:cs="Times New Roman"/>
          <w:szCs w:val="24"/>
          <w:lang w:eastAsia="ru-RU"/>
        </w:rPr>
      </w:pPr>
      <w:bookmarkStart w:id="66" w:name="_Toc401094624"/>
      <w:bookmarkStart w:id="67" w:name="_Toc401094723"/>
      <w:bookmarkStart w:id="68" w:name="_Toc401094820"/>
      <w:bookmarkStart w:id="69" w:name="_Toc401094917"/>
      <w:bookmarkStart w:id="70" w:name="_Toc401745056"/>
      <w:bookmarkEnd w:id="66"/>
      <w:bookmarkEnd w:id="67"/>
      <w:bookmarkEnd w:id="68"/>
      <w:bookmarkEnd w:id="69"/>
      <w:r w:rsidRPr="0055754B">
        <w:rPr>
          <w:rFonts w:eastAsia="Calibri" w:cs="Times New Roman"/>
          <w:szCs w:val="24"/>
          <w:lang w:eastAsia="ru-RU"/>
        </w:rPr>
        <w:t>П</w:t>
      </w:r>
      <w:r w:rsidR="008A1B13" w:rsidRPr="0055754B">
        <w:rPr>
          <w:rFonts w:eastAsia="Calibri" w:cs="Times New Roman"/>
          <w:szCs w:val="24"/>
          <w:lang w:eastAsia="ru-RU"/>
        </w:rPr>
        <w:t>орядок предоставления концессионеру земельных участков</w:t>
      </w:r>
      <w:bookmarkEnd w:id="70"/>
    </w:p>
    <w:p w:rsidR="008A1B13" w:rsidRPr="0055754B" w:rsidRDefault="008A1B13" w:rsidP="008A1B13">
      <w:pPr>
        <w:keepNext/>
        <w:widowControl w:val="0"/>
        <w:tabs>
          <w:tab w:val="left" w:pos="993"/>
          <w:tab w:val="left" w:pos="1134"/>
        </w:tabs>
        <w:autoSpaceDE w:val="0"/>
        <w:autoSpaceDN w:val="0"/>
        <w:adjustRightInd w:val="0"/>
        <w:spacing w:after="0" w:line="240" w:lineRule="auto"/>
        <w:ind w:left="709"/>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 xml:space="preserve">6.1. </w:t>
      </w:r>
      <w:proofErr w:type="spellStart"/>
      <w:r w:rsidRPr="0055754B">
        <w:rPr>
          <w:rFonts w:eastAsia="Times New Roman" w:cs="Times New Roman"/>
          <w:szCs w:val="24"/>
          <w:lang w:eastAsia="ru-RU"/>
        </w:rPr>
        <w:t>Концедент</w:t>
      </w:r>
      <w:proofErr w:type="spellEnd"/>
      <w:r w:rsidRPr="0055754B">
        <w:rPr>
          <w:rFonts w:eastAsia="Times New Roman" w:cs="Times New Roman"/>
          <w:szCs w:val="24"/>
          <w:lang w:eastAsia="ru-RU"/>
        </w:rPr>
        <w:t xml:space="preserve">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следующие сроки: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w:t>
      </w:r>
      <w:r w:rsidRPr="0055754B">
        <w:rPr>
          <w:rFonts w:eastAsia="Times New Roman" w:cs="Times New Roman"/>
          <w:szCs w:val="24"/>
          <w:lang w:eastAsia="ru-RU"/>
        </w:rPr>
        <w:tab/>
        <w:t xml:space="preserve">в течение 60 рабочих дней </w:t>
      </w:r>
      <w:proofErr w:type="gramStart"/>
      <w:r w:rsidRPr="0055754B">
        <w:rPr>
          <w:rFonts w:eastAsia="Times New Roman" w:cs="Times New Roman"/>
          <w:szCs w:val="24"/>
          <w:lang w:eastAsia="ru-RU"/>
        </w:rPr>
        <w:t>с даты подписания</w:t>
      </w:r>
      <w:proofErr w:type="gramEnd"/>
      <w:r w:rsidRPr="0055754B">
        <w:rPr>
          <w:rFonts w:eastAsia="Times New Roman" w:cs="Times New Roman"/>
          <w:szCs w:val="24"/>
          <w:lang w:eastAsia="ru-RU"/>
        </w:rPr>
        <w:t xml:space="preserve"> Соглашения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w:t>
      </w:r>
      <w:r w:rsidRPr="0055754B">
        <w:rPr>
          <w:rFonts w:eastAsia="Times New Roman" w:cs="Times New Roman"/>
          <w:szCs w:val="24"/>
          <w:lang w:eastAsia="ru-RU"/>
        </w:rPr>
        <w:tab/>
        <w:t>в течение 90 рабочих дней со дня получения заявки Концессионера и включения в Инвестиционную программу - в отношении земельных участков, необходимых для строительства недвижимого имущества или создания движимого имущества, входящего в Объект концессионного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w:t>
      </w:r>
      <w:r w:rsidRPr="0055754B">
        <w:rPr>
          <w:rFonts w:eastAsia="Times New Roman" w:cs="Times New Roman"/>
          <w:szCs w:val="24"/>
          <w:lang w:eastAsia="ru-RU"/>
        </w:rPr>
        <w:tab/>
        <w:t xml:space="preserve">в течение 60 дней </w:t>
      </w:r>
      <w:proofErr w:type="gramStart"/>
      <w:r w:rsidRPr="0055754B">
        <w:rPr>
          <w:rFonts w:eastAsia="Times New Roman" w:cs="Times New Roman"/>
          <w:szCs w:val="24"/>
          <w:lang w:eastAsia="ru-RU"/>
        </w:rPr>
        <w:t>с даты подписания</w:t>
      </w:r>
      <w:proofErr w:type="gramEnd"/>
      <w:r w:rsidRPr="0055754B">
        <w:rPr>
          <w:rFonts w:eastAsia="Times New Roman" w:cs="Times New Roman"/>
          <w:szCs w:val="24"/>
          <w:lang w:eastAsia="ru-RU"/>
        </w:rPr>
        <w:t xml:space="preserve"> Концессионного соглашения в отношении земельных участков, занятых объектами Концессионного соглашения.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6.2. Договоры аренды (субаренды) земельных участков заключаются на срок, указанный в пункте 1.1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 xml:space="preserve">6.3. Одновременно с заключением договоров аренды (субаренды) </w:t>
      </w:r>
      <w:proofErr w:type="spellStart"/>
      <w:r w:rsidRPr="0055754B">
        <w:rPr>
          <w:rFonts w:eastAsia="Times New Roman" w:cs="Times New Roman"/>
          <w:szCs w:val="24"/>
          <w:lang w:eastAsia="ru-RU"/>
        </w:rPr>
        <w:t>Концедент</w:t>
      </w:r>
      <w:proofErr w:type="spellEnd"/>
      <w:r w:rsidRPr="0055754B">
        <w:rPr>
          <w:rFonts w:eastAsia="Times New Roman" w:cs="Times New Roman"/>
          <w:szCs w:val="24"/>
          <w:lang w:eastAsia="ru-RU"/>
        </w:rPr>
        <w:t xml:space="preserve"> по акту приема-передачи передает Концессионеру следующие документы:</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 правоустанавливающие документы;</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 кадастровые паспорта на земельные участки;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6.4. Договоры аренды (субаренды)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6.5. Государственная регистрация указанных договоров осуществляется за счет Концессионера.</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6.6. 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sidRPr="0055754B">
        <w:rPr>
          <w:rFonts w:eastAsia="Times New Roman" w:cs="Times New Roman"/>
          <w:szCs w:val="24"/>
          <w:lang w:eastAsia="ru-RU"/>
        </w:rPr>
        <w:t>6.7. Прекращение Соглашения является основанием для прекращения договоров аренды земельных участков.</w:t>
      </w:r>
    </w:p>
    <w:p w:rsidR="00A630F6" w:rsidRPr="0055754B" w:rsidRDefault="00185DD1"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Pr>
          <w:rFonts w:eastAsia="Times New Roman" w:cs="Times New Roman"/>
          <w:szCs w:val="24"/>
          <w:lang w:eastAsia="ru-RU"/>
        </w:rPr>
        <w:t>6.8</w:t>
      </w:r>
      <w:r w:rsidR="00A630F6" w:rsidRPr="0055754B">
        <w:rPr>
          <w:rFonts w:eastAsia="Times New Roman" w:cs="Times New Roman"/>
          <w:szCs w:val="24"/>
          <w:lang w:eastAsia="ru-RU"/>
        </w:rPr>
        <w:t xml:space="preserve">. Концессионер вправе с согласия </w:t>
      </w:r>
      <w:proofErr w:type="spellStart"/>
      <w:r w:rsidR="00A630F6" w:rsidRPr="0055754B">
        <w:rPr>
          <w:rFonts w:eastAsia="Times New Roman" w:cs="Times New Roman"/>
          <w:szCs w:val="24"/>
          <w:lang w:eastAsia="ru-RU"/>
        </w:rPr>
        <w:t>Концедента</w:t>
      </w:r>
      <w:proofErr w:type="spellEnd"/>
      <w:r w:rsidR="00A630F6" w:rsidRPr="0055754B">
        <w:rPr>
          <w:rFonts w:eastAsia="Times New Roman" w:cs="Times New Roman"/>
          <w:szCs w:val="24"/>
          <w:lang w:eastAsia="ru-RU"/>
        </w:rPr>
        <w:t xml:space="preserve"> возводить на земельных участках, находящихся в собственности </w:t>
      </w:r>
      <w:proofErr w:type="spellStart"/>
      <w:r w:rsidR="00A630F6" w:rsidRPr="0055754B">
        <w:rPr>
          <w:rFonts w:eastAsia="Times New Roman" w:cs="Times New Roman"/>
          <w:szCs w:val="24"/>
          <w:lang w:eastAsia="ru-RU"/>
        </w:rPr>
        <w:t>Концедента</w:t>
      </w:r>
      <w:proofErr w:type="spellEnd"/>
      <w:r w:rsidR="00A630F6" w:rsidRPr="0055754B">
        <w:rPr>
          <w:rFonts w:eastAsia="Times New Roman" w:cs="Times New Roman"/>
          <w:szCs w:val="24"/>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A630F6" w:rsidRPr="0055754B" w:rsidRDefault="00185DD1"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Times New Roman" w:cs="Times New Roman"/>
          <w:szCs w:val="24"/>
          <w:lang w:eastAsia="ru-RU"/>
        </w:rPr>
      </w:pPr>
      <w:r>
        <w:rPr>
          <w:rFonts w:eastAsia="Times New Roman" w:cs="Courier New"/>
          <w:szCs w:val="24"/>
          <w:lang w:eastAsia="ru-RU"/>
        </w:rPr>
        <w:t>6.9</w:t>
      </w:r>
      <w:r w:rsidR="00A630F6" w:rsidRPr="0055754B">
        <w:rPr>
          <w:rFonts w:eastAsia="Times New Roman" w:cs="Courier New"/>
          <w:szCs w:val="24"/>
          <w:lang w:eastAsia="ru-RU"/>
        </w:rPr>
        <w:t xml:space="preserve">. </w:t>
      </w:r>
      <w:proofErr w:type="spellStart"/>
      <w:proofErr w:type="gramStart"/>
      <w:r w:rsidR="00A630F6" w:rsidRPr="0055754B">
        <w:rPr>
          <w:rFonts w:eastAsia="Times New Roman" w:cs="Courier New"/>
          <w:szCs w:val="24"/>
          <w:lang w:eastAsia="ru-RU"/>
        </w:rPr>
        <w:t>Концедент</w:t>
      </w:r>
      <w:proofErr w:type="spellEnd"/>
      <w:r w:rsidR="00A630F6" w:rsidRPr="0055754B">
        <w:rPr>
          <w:rFonts w:eastAsia="Times New Roman" w:cs="Courier New"/>
          <w:szCs w:val="24"/>
          <w:lang w:eastAsia="ru-RU"/>
        </w:rPr>
        <w:t xml:space="preserve">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в соответствии с настоящим Соглашением и действующим законодательством</w:t>
      </w:r>
      <w:r w:rsidR="00A630F6" w:rsidRPr="0055754B">
        <w:rPr>
          <w:rFonts w:eastAsia="Times New Roman" w:cs="Courier New"/>
          <w:w w:val="0"/>
          <w:szCs w:val="24"/>
          <w:lang w:eastAsia="ru-RU"/>
        </w:rPr>
        <w:t xml:space="preserve"> Российской Федерации и иными нормативными правовыми актами.</w:t>
      </w:r>
      <w:proofErr w:type="gramEnd"/>
    </w:p>
    <w:p w:rsidR="00A630F6" w:rsidRPr="0055754B" w:rsidRDefault="00185DD1" w:rsidP="0047028C">
      <w:pPr>
        <w:widowControl w:val="0"/>
        <w:numPr>
          <w:ilvl w:val="1"/>
          <w:numId w:val="0"/>
        </w:numPr>
        <w:tabs>
          <w:tab w:val="left" w:pos="440"/>
          <w:tab w:val="left" w:pos="993"/>
          <w:tab w:val="left" w:pos="1134"/>
        </w:tabs>
        <w:autoSpaceDE w:val="0"/>
        <w:autoSpaceDN w:val="0"/>
        <w:adjustRightInd w:val="0"/>
        <w:spacing w:after="0" w:line="240" w:lineRule="auto"/>
        <w:ind w:firstLine="709"/>
        <w:jc w:val="both"/>
        <w:rPr>
          <w:rFonts w:eastAsia="Calibri" w:cs="Times New Roman"/>
          <w:szCs w:val="24"/>
        </w:rPr>
      </w:pPr>
      <w:r>
        <w:rPr>
          <w:rFonts w:eastAsia="Calibri" w:cs="Times New Roman"/>
          <w:szCs w:val="24"/>
        </w:rPr>
        <w:t>6.10</w:t>
      </w:r>
      <w:r w:rsidR="00A630F6" w:rsidRPr="0055754B">
        <w:rPr>
          <w:rFonts w:eastAsia="Calibri" w:cs="Times New Roman"/>
          <w:szCs w:val="24"/>
        </w:rPr>
        <w:t xml:space="preserve">. Расходы по арендной плате за предоставленные Концессионеру земельные участки учитываются при формировании тарифов на услуги Концессионера в порядке, </w:t>
      </w:r>
      <w:r w:rsidR="00A630F6" w:rsidRPr="0055754B">
        <w:rPr>
          <w:rFonts w:eastAsia="Calibri" w:cs="Times New Roman"/>
          <w:szCs w:val="24"/>
        </w:rPr>
        <w:lastRenderedPageBreak/>
        <w:t xml:space="preserve">установленном законодательством Российской Федерации </w:t>
      </w:r>
      <w:r w:rsidR="00A630F6" w:rsidRPr="0055754B">
        <w:rPr>
          <w:rFonts w:eastAsia="MS Mincho" w:cs="Times New Roman"/>
          <w:w w:val="0"/>
          <w:szCs w:val="24"/>
        </w:rPr>
        <w:t>и иными нормативными правовыми актами</w:t>
      </w:r>
      <w:r w:rsidR="00A630F6" w:rsidRPr="0055754B">
        <w:rPr>
          <w:rFonts w:eastAsia="Calibri" w:cs="Times New Roman"/>
          <w:szCs w:val="24"/>
        </w:rPr>
        <w:t xml:space="preserve"> в сфере регулирования цен (тарифов), с момента подписания договоров аренды (субаренды) земельных участков.</w:t>
      </w:r>
    </w:p>
    <w:p w:rsidR="00A630F6" w:rsidRPr="0055754B" w:rsidRDefault="00185DD1" w:rsidP="0047028C">
      <w:pPr>
        <w:widowControl w:val="0"/>
        <w:numPr>
          <w:ilvl w:val="1"/>
          <w:numId w:val="0"/>
        </w:numPr>
        <w:tabs>
          <w:tab w:val="left" w:pos="993"/>
          <w:tab w:val="left" w:pos="1100"/>
          <w:tab w:val="left" w:pos="1134"/>
        </w:tabs>
        <w:autoSpaceDE w:val="0"/>
        <w:autoSpaceDN w:val="0"/>
        <w:adjustRightInd w:val="0"/>
        <w:spacing w:after="0" w:line="240" w:lineRule="auto"/>
        <w:ind w:firstLine="709"/>
        <w:jc w:val="both"/>
        <w:rPr>
          <w:rFonts w:eastAsia="Calibri" w:cs="Times New Roman"/>
          <w:szCs w:val="24"/>
          <w:lang w:eastAsia="ru-RU"/>
        </w:rPr>
      </w:pPr>
      <w:r>
        <w:rPr>
          <w:rFonts w:eastAsia="Calibri" w:cs="Times New Roman"/>
          <w:szCs w:val="24"/>
          <w:lang w:eastAsia="ru-RU"/>
        </w:rPr>
        <w:t>6.11</w:t>
      </w:r>
      <w:r w:rsidR="00A630F6" w:rsidRPr="0055754B">
        <w:rPr>
          <w:rFonts w:eastAsia="Calibri" w:cs="Times New Roman"/>
          <w:szCs w:val="24"/>
          <w:lang w:eastAsia="ru-RU"/>
        </w:rPr>
        <w:t xml:space="preserve">. При возникновении споров в отношении прав на земельные участки </w:t>
      </w:r>
      <w:proofErr w:type="spellStart"/>
      <w:r w:rsidR="00A630F6" w:rsidRPr="0055754B">
        <w:rPr>
          <w:rFonts w:eastAsia="Calibri" w:cs="Times New Roman"/>
          <w:szCs w:val="24"/>
          <w:lang w:eastAsia="ru-RU"/>
        </w:rPr>
        <w:t>Концедент</w:t>
      </w:r>
      <w:proofErr w:type="spellEnd"/>
      <w:r w:rsidR="00A630F6" w:rsidRPr="0055754B">
        <w:rPr>
          <w:rFonts w:eastAsia="Calibri" w:cs="Times New Roman"/>
          <w:szCs w:val="24"/>
          <w:lang w:eastAsia="ru-RU"/>
        </w:rPr>
        <w:t xml:space="preserve">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center"/>
        <w:rPr>
          <w:rFonts w:eastAsia="Calibri" w:cs="Times New Roman"/>
          <w:b/>
          <w:caps/>
          <w:szCs w:val="24"/>
          <w:lang w:eastAsia="ru-RU"/>
        </w:rPr>
      </w:pPr>
    </w:p>
    <w:p w:rsidR="00A630F6" w:rsidRPr="0055754B" w:rsidRDefault="00EE117B"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71" w:name="_Toc401094629"/>
      <w:bookmarkStart w:id="72" w:name="_Toc401094728"/>
      <w:bookmarkStart w:id="73" w:name="_Toc401094825"/>
      <w:bookmarkStart w:id="74" w:name="_Toc401094922"/>
      <w:bookmarkStart w:id="75" w:name="_Toc401094630"/>
      <w:bookmarkStart w:id="76" w:name="_Toc401094729"/>
      <w:bookmarkStart w:id="77" w:name="_Toc401094826"/>
      <w:bookmarkStart w:id="78" w:name="_Toc401094923"/>
      <w:bookmarkStart w:id="79" w:name="_Toc401745057"/>
      <w:bookmarkEnd w:id="71"/>
      <w:bookmarkEnd w:id="72"/>
      <w:bookmarkEnd w:id="73"/>
      <w:bookmarkEnd w:id="74"/>
      <w:bookmarkEnd w:id="75"/>
      <w:bookmarkEnd w:id="76"/>
      <w:bookmarkEnd w:id="77"/>
      <w:bookmarkEnd w:id="78"/>
      <w:r w:rsidRPr="0055754B">
        <w:rPr>
          <w:rFonts w:eastAsia="Calibri" w:cs="Times New Roman"/>
          <w:szCs w:val="24"/>
          <w:lang w:eastAsia="ru-RU"/>
        </w:rPr>
        <w:t xml:space="preserve">7. Порядок передачи (возврата) концессионером </w:t>
      </w:r>
    </w:p>
    <w:p w:rsidR="00A630F6" w:rsidRPr="0055754B" w:rsidRDefault="00EE117B" w:rsidP="0047028C">
      <w:pPr>
        <w:keepNext/>
        <w:tabs>
          <w:tab w:val="left" w:pos="993"/>
          <w:tab w:val="left" w:pos="1134"/>
        </w:tabs>
        <w:spacing w:after="0" w:line="240" w:lineRule="auto"/>
        <w:ind w:firstLine="709"/>
        <w:jc w:val="center"/>
        <w:outlineLvl w:val="0"/>
        <w:rPr>
          <w:rFonts w:eastAsia="Calibri" w:cs="Times New Roman"/>
          <w:szCs w:val="24"/>
          <w:lang w:eastAsia="ru-RU"/>
        </w:rPr>
      </w:pP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 xml:space="preserve"> объектов имущества</w:t>
      </w:r>
      <w:bookmarkEnd w:id="79"/>
    </w:p>
    <w:p w:rsidR="00EE117B" w:rsidRPr="0055754B" w:rsidRDefault="00EE117B" w:rsidP="0047028C">
      <w:pPr>
        <w:keepNext/>
        <w:tabs>
          <w:tab w:val="left" w:pos="993"/>
          <w:tab w:val="left" w:pos="1134"/>
        </w:tabs>
        <w:spacing w:after="0" w:line="240" w:lineRule="auto"/>
        <w:ind w:firstLine="709"/>
        <w:jc w:val="center"/>
        <w:outlineLvl w:val="0"/>
        <w:rPr>
          <w:rFonts w:eastAsia="Calibri" w:cs="Times New Roman"/>
          <w:b/>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7.1. При прекращении Соглашения Концессионер обязан передать </w:t>
      </w: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 xml:space="preserve">, а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w:t>
      </w:r>
      <w:r w:rsidR="00EE117B" w:rsidRPr="0055754B">
        <w:rPr>
          <w:rFonts w:eastAsia="Calibri" w:cs="Times New Roman"/>
          <w:szCs w:val="24"/>
          <w:lang w:eastAsia="ru-RU"/>
        </w:rPr>
        <w:t xml:space="preserve"> </w:t>
      </w:r>
      <w:r w:rsidRPr="0055754B">
        <w:rPr>
          <w:rFonts w:eastAsia="Calibri" w:cs="Times New Roman"/>
          <w:szCs w:val="24"/>
          <w:lang w:eastAsia="ru-RU"/>
        </w:rPr>
        <w:t xml:space="preserve">обязан принять Объект Соглашения (объекты в составе Объекта Соглашения) в порядке, предусмотренном настоящим Соглашением. </w:t>
      </w:r>
      <w:proofErr w:type="gramStart"/>
      <w:r w:rsidRPr="0055754B">
        <w:rPr>
          <w:rFonts w:eastAsia="Calibri" w:cs="Times New Roman"/>
          <w:szCs w:val="24"/>
          <w:lang w:eastAsia="ru-RU"/>
        </w:rPr>
        <w:t xml:space="preserve">Передаваемый Концессионером Объект Соглашения (объекты в составе Объекта Соглашения)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sidRPr="0055754B">
        <w:rPr>
          <w:rFonts w:eastAsia="MS Mincho" w:cs="Times New Roman"/>
          <w:w w:val="0"/>
          <w:szCs w:val="24"/>
        </w:rPr>
        <w:t>Российской Федерации и иных нормативных правовых актов</w:t>
      </w:r>
      <w:r w:rsidRPr="0055754B">
        <w:rPr>
          <w:rFonts w:eastAsia="Calibri" w:cs="Times New Roman"/>
          <w:szCs w:val="24"/>
          <w:lang w:eastAsia="ru-RU"/>
        </w:rPr>
        <w:t xml:space="preserve">, быть пригодными для осуществления деятельности, указанной в </w:t>
      </w:r>
      <w:hyperlink w:anchor="Par129" w:history="1">
        <w:r w:rsidRPr="0055754B">
          <w:rPr>
            <w:rFonts w:eastAsia="Calibri" w:cs="Times New Roman"/>
            <w:szCs w:val="24"/>
            <w:lang w:eastAsia="ru-RU"/>
          </w:rPr>
          <w:t>пункте 1</w:t>
        </w:r>
      </w:hyperlink>
      <w:r w:rsidRPr="0055754B">
        <w:rPr>
          <w:rFonts w:eastAsia="Calibri" w:cs="Times New Roman"/>
          <w:szCs w:val="24"/>
          <w:lang w:eastAsia="ru-RU"/>
        </w:rPr>
        <w:t xml:space="preserve">.1. настоящего Соглашения, и не должны быть обременены правами третьих лиц. </w:t>
      </w:r>
      <w:proofErr w:type="gramEnd"/>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7.2. В случае прекращения Соглашения в силу окончания срока его действия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55754B">
        <w:rPr>
          <w:rFonts w:eastAsia="Calibri" w:cs="Times New Roman"/>
          <w:iCs/>
          <w:szCs w:val="24"/>
        </w:rPr>
        <w:t>объектов имущества в составе</w:t>
      </w:r>
      <w:r w:rsidRPr="0055754B">
        <w:rPr>
          <w:rFonts w:eastAsia="Calibri" w:cs="Times New Roman"/>
          <w:szCs w:val="24"/>
          <w:lang w:eastAsia="ru-RU"/>
        </w:rPr>
        <w:t xml:space="preserve"> Объекта Соглашения к передаче </w:t>
      </w: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 xml:space="preserve">. В состав передаточной комиссии должны входить представители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и Концессионера.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7.3.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7.4. Концессионер обязан:</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xml:space="preserve">- передать </w:t>
      </w:r>
      <w:proofErr w:type="spellStart"/>
      <w:r w:rsidRPr="0055754B">
        <w:rPr>
          <w:rFonts w:eastAsia="Calibri" w:cs="Times New Roman"/>
          <w:szCs w:val="24"/>
        </w:rPr>
        <w:t>Концеденту</w:t>
      </w:r>
      <w:proofErr w:type="spellEnd"/>
      <w:r w:rsidRPr="0055754B">
        <w:rPr>
          <w:rFonts w:eastAsia="Calibri" w:cs="Times New Roman"/>
          <w:szCs w:val="24"/>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xml:space="preserve">- передать </w:t>
      </w:r>
      <w:proofErr w:type="spellStart"/>
      <w:r w:rsidRPr="0055754B">
        <w:rPr>
          <w:rFonts w:eastAsia="Calibri" w:cs="Times New Roman"/>
          <w:szCs w:val="24"/>
        </w:rPr>
        <w:t>Концеденту</w:t>
      </w:r>
      <w:proofErr w:type="spellEnd"/>
      <w:r w:rsidRPr="0055754B">
        <w:rPr>
          <w:rFonts w:eastAsia="Calibri" w:cs="Times New Roman"/>
          <w:szCs w:val="24"/>
        </w:rPr>
        <w:t xml:space="preserve"> Объект Соглашения (объекты имущества в составе Объекта Соглашения) с относящимися к ним документами.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7.5. В случае прекращения Соглашения в силу окончания срока его действия срок передачи объектов имущества в составе Объекта Соглашения, не должен наступать позднее окончания срока действия Соглашения.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xml:space="preserve">7.6. В случае досрочного прекращения Соглашения срок передачи объектов имущества в составе Объекта Соглашения не должен превышать 30 (тридцать) рабочих дней </w:t>
      </w:r>
      <w:proofErr w:type="gramStart"/>
      <w:r w:rsidRPr="0055754B">
        <w:rPr>
          <w:rFonts w:eastAsia="Calibri" w:cs="Times New Roman"/>
          <w:szCs w:val="24"/>
        </w:rPr>
        <w:t>с даты</w:t>
      </w:r>
      <w:proofErr w:type="gramEnd"/>
      <w:r w:rsidRPr="0055754B">
        <w:rPr>
          <w:rFonts w:eastAsia="Calibri" w:cs="Times New Roman"/>
          <w:szCs w:val="24"/>
        </w:rPr>
        <w:t xml:space="preserve"> досрочного прекращения Соглашения.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7.7. Концессионер передает </w:t>
      </w: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 xml:space="preserve"> документы, относящиеся к передаваемым объектам, входящим в состав Объекта Соглашения, в том числе проектную документацию на объекты, одновременно с передачей соответствующих объектов в составе Объекта Соглашения </w:t>
      </w: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7.8. Передача Концессионером </w:t>
      </w:r>
      <w:proofErr w:type="spellStart"/>
      <w:r w:rsidRPr="0055754B">
        <w:rPr>
          <w:rFonts w:eastAsia="Calibri" w:cs="Times New Roman"/>
          <w:szCs w:val="24"/>
          <w:lang w:eastAsia="ru-RU"/>
        </w:rPr>
        <w:t>Концеденту</w:t>
      </w:r>
      <w:proofErr w:type="spellEnd"/>
      <w:r w:rsidRPr="0055754B">
        <w:rPr>
          <w:rFonts w:eastAsia="Calibri" w:cs="Times New Roman"/>
          <w:szCs w:val="24"/>
          <w:lang w:eastAsia="ru-RU"/>
        </w:rPr>
        <w:t xml:space="preserve"> </w:t>
      </w:r>
      <w:r w:rsidRPr="0055754B">
        <w:rPr>
          <w:rFonts w:eastAsia="Calibri" w:cs="Times New Roman"/>
          <w:iCs/>
          <w:szCs w:val="24"/>
        </w:rPr>
        <w:t>объектов имущества в составе</w:t>
      </w:r>
      <w:r w:rsidRPr="0055754B">
        <w:rPr>
          <w:rFonts w:eastAsia="Calibri" w:cs="Times New Roman"/>
          <w:szCs w:val="24"/>
          <w:lang w:eastAsia="ru-RU"/>
        </w:rPr>
        <w:t xml:space="preserve"> Объекта соглашения осуществляется по актам приема-передачи, подписываемым Сторонами в день передачи соответствующих объектов.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MS Mincho" w:cs="Times New Roman"/>
          <w:w w:val="0"/>
          <w:szCs w:val="24"/>
        </w:rPr>
      </w:pPr>
      <w:r w:rsidRPr="0055754B">
        <w:rPr>
          <w:rFonts w:eastAsia="Calibri" w:cs="Times New Roman"/>
          <w:szCs w:val="24"/>
          <w:lang w:eastAsia="ru-RU"/>
        </w:rPr>
        <w:t xml:space="preserve">7.9. Обязанность Концессионера по передаче </w:t>
      </w:r>
      <w:r w:rsidRPr="0055754B">
        <w:rPr>
          <w:rFonts w:eastAsia="Calibri" w:cs="Times New Roman"/>
          <w:iCs/>
          <w:szCs w:val="24"/>
        </w:rPr>
        <w:t>объектов имущества в составе</w:t>
      </w:r>
      <w:r w:rsidRPr="0055754B">
        <w:rPr>
          <w:rFonts w:eastAsia="Calibri" w:cs="Times New Roman"/>
          <w:szCs w:val="24"/>
          <w:lang w:eastAsia="ru-RU"/>
        </w:rPr>
        <w:t xml:space="preserve"> </w:t>
      </w:r>
      <w:r w:rsidRPr="0055754B">
        <w:rPr>
          <w:rFonts w:eastAsia="Calibri" w:cs="Times New Roman"/>
          <w:szCs w:val="24"/>
          <w:lang w:eastAsia="ru-RU"/>
        </w:rPr>
        <w:lastRenderedPageBreak/>
        <w:t xml:space="preserve">Объекта Соглашения, считается исполненной, и Концессионер освобождается от бремени содержания указанных объектов </w:t>
      </w:r>
      <w:proofErr w:type="gramStart"/>
      <w:r w:rsidRPr="0055754B">
        <w:rPr>
          <w:rFonts w:eastAsia="Calibri" w:cs="Times New Roman"/>
          <w:szCs w:val="24"/>
          <w:lang w:eastAsia="ru-RU"/>
        </w:rPr>
        <w:t>с даты подписания</w:t>
      </w:r>
      <w:proofErr w:type="gramEnd"/>
      <w:r w:rsidRPr="0055754B">
        <w:rPr>
          <w:rFonts w:eastAsia="Calibri" w:cs="Times New Roman"/>
          <w:szCs w:val="24"/>
          <w:lang w:eastAsia="ru-RU"/>
        </w:rPr>
        <w:t xml:space="preserve"> Сторонами соответствующих актов приема-передачи.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7.10. </w:t>
      </w:r>
      <w:proofErr w:type="gramStart"/>
      <w:r w:rsidRPr="0055754B">
        <w:rPr>
          <w:rFonts w:eastAsia="Calibri" w:cs="Times New Roman"/>
          <w:szCs w:val="24"/>
          <w:lang w:eastAsia="ru-RU"/>
        </w:rPr>
        <w:t xml:space="preserve">При уклонении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roofErr w:type="gramEnd"/>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 составил акт приема-передачи Объекта Соглашения (объектов имущества в составе Объекта Соглашения) </w:t>
      </w:r>
      <w:proofErr w:type="spellStart"/>
      <w:r w:rsidRPr="0055754B">
        <w:rPr>
          <w:rFonts w:eastAsia="Calibri" w:cs="Times New Roman"/>
          <w:iCs/>
          <w:szCs w:val="24"/>
        </w:rPr>
        <w:t>Концеденту</w:t>
      </w:r>
      <w:proofErr w:type="spellEnd"/>
      <w:r w:rsidRPr="0055754B">
        <w:rPr>
          <w:rFonts w:eastAsia="Calibri" w:cs="Times New Roman"/>
          <w:iCs/>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iCs/>
          <w:szCs w:val="24"/>
        </w:rPr>
        <w:t xml:space="preserve">- явился для его подписания по месту нахождения </w:t>
      </w:r>
      <w:proofErr w:type="spellStart"/>
      <w:r w:rsidRPr="0055754B">
        <w:rPr>
          <w:rFonts w:eastAsia="Calibri" w:cs="Times New Roman"/>
          <w:iCs/>
          <w:szCs w:val="24"/>
        </w:rPr>
        <w:t>Концедента</w:t>
      </w:r>
      <w:proofErr w:type="spellEnd"/>
      <w:r w:rsidRPr="0055754B">
        <w:rPr>
          <w:rFonts w:eastAsia="Calibri" w:cs="Times New Roman"/>
          <w:iCs/>
          <w:szCs w:val="24"/>
        </w:rPr>
        <w:t xml:space="preserve"> не позднее сроков передачи и в порядке, установленных настоящим Соглашением;</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iCs/>
          <w:szCs w:val="24"/>
        </w:rPr>
        <w:t xml:space="preserve">- при неявке </w:t>
      </w:r>
      <w:proofErr w:type="spellStart"/>
      <w:r w:rsidRPr="0055754B">
        <w:rPr>
          <w:rFonts w:eastAsia="Calibri" w:cs="Times New Roman"/>
          <w:iCs/>
          <w:szCs w:val="24"/>
        </w:rPr>
        <w:t>Концедента</w:t>
      </w:r>
      <w:proofErr w:type="spellEnd"/>
      <w:r w:rsidRPr="0055754B">
        <w:rPr>
          <w:rFonts w:eastAsia="Calibri" w:cs="Times New Roman"/>
          <w:iCs/>
          <w:szCs w:val="24"/>
        </w:rPr>
        <w:t xml:space="preserve"> для подписания актов приема-передачи направил </w:t>
      </w:r>
      <w:proofErr w:type="spellStart"/>
      <w:r w:rsidRPr="0055754B">
        <w:rPr>
          <w:rFonts w:eastAsia="Calibri" w:cs="Times New Roman"/>
          <w:iCs/>
          <w:szCs w:val="24"/>
        </w:rPr>
        <w:t>Концеденту</w:t>
      </w:r>
      <w:proofErr w:type="spellEnd"/>
      <w:r w:rsidRPr="0055754B">
        <w:rPr>
          <w:rFonts w:eastAsia="Calibri" w:cs="Times New Roman"/>
          <w:iCs/>
          <w:szCs w:val="24"/>
        </w:rPr>
        <w:t xml:space="preserve"> указанный документ </w:t>
      </w:r>
      <w:proofErr w:type="gramStart"/>
      <w:r w:rsidRPr="0055754B">
        <w:rPr>
          <w:rFonts w:eastAsia="Calibri" w:cs="Times New Roman"/>
          <w:iCs/>
          <w:szCs w:val="24"/>
        </w:rPr>
        <w:t>по почте в двух экземплярах ценным письмом с описью вложения с уведомлением о вручении</w:t>
      </w:r>
      <w:proofErr w:type="gramEnd"/>
      <w:r w:rsidRPr="0055754B">
        <w:rPr>
          <w:rFonts w:eastAsia="Calibri" w:cs="Times New Roman"/>
          <w:iCs/>
          <w:szCs w:val="24"/>
        </w:rPr>
        <w:t>.</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7.11.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w:t>
      </w:r>
      <w:r w:rsidRPr="0055754B">
        <w:rPr>
          <w:rFonts w:eastAsia="MS Mincho" w:cs="Times New Roman"/>
          <w:w w:val="0"/>
          <w:szCs w:val="24"/>
        </w:rPr>
        <w:t xml:space="preserve"> и иными нормативными правовыми актами</w:t>
      </w:r>
      <w:r w:rsidRPr="0055754B">
        <w:rPr>
          <w:rFonts w:eastAsia="Calibri" w:cs="Times New Roman"/>
          <w:szCs w:val="24"/>
          <w:lang w:eastAsia="ru-RU"/>
        </w:rPr>
        <w:t xml:space="preserve"> порядке. Государственная регистрация прекращения указанных прав Концессионера осуществляется за счет Концессионера.</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7.12.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в случае, предусмотренном пунктом 7.10. настоящего Соглашения.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center"/>
        <w:rPr>
          <w:rFonts w:eastAsia="Calibri" w:cs="Times New Roman"/>
          <w:b/>
          <w:caps/>
          <w:szCs w:val="24"/>
          <w:lang w:eastAsia="ru-RU"/>
        </w:rPr>
      </w:pPr>
      <w:bookmarkStart w:id="80" w:name="Par996"/>
      <w:bookmarkEnd w:id="80"/>
    </w:p>
    <w:p w:rsidR="00A630F6" w:rsidRPr="0055754B" w:rsidRDefault="00EE117B"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81" w:name="_Toc401745058"/>
      <w:r w:rsidRPr="0055754B">
        <w:rPr>
          <w:rFonts w:eastAsia="Calibri" w:cs="Times New Roman"/>
          <w:szCs w:val="24"/>
          <w:lang w:eastAsia="ru-RU"/>
        </w:rPr>
        <w:t xml:space="preserve">8. Исключительные права на результаты </w:t>
      </w:r>
    </w:p>
    <w:p w:rsidR="00A630F6" w:rsidRPr="0055754B" w:rsidRDefault="00EE117B" w:rsidP="0047028C">
      <w:pPr>
        <w:keepNext/>
        <w:tabs>
          <w:tab w:val="left" w:pos="993"/>
          <w:tab w:val="left" w:pos="1134"/>
        </w:tabs>
        <w:spacing w:after="0" w:line="240" w:lineRule="auto"/>
        <w:ind w:firstLine="709"/>
        <w:jc w:val="center"/>
        <w:outlineLvl w:val="0"/>
        <w:rPr>
          <w:rFonts w:eastAsia="Calibri" w:cs="Times New Roman"/>
          <w:szCs w:val="24"/>
          <w:lang w:eastAsia="ru-RU"/>
        </w:rPr>
      </w:pPr>
      <w:r w:rsidRPr="0055754B">
        <w:rPr>
          <w:rFonts w:eastAsia="Calibri" w:cs="Times New Roman"/>
          <w:szCs w:val="24"/>
          <w:lang w:eastAsia="ru-RU"/>
        </w:rPr>
        <w:t>Интеллектуальной деятельности</w:t>
      </w:r>
      <w:bookmarkEnd w:id="81"/>
    </w:p>
    <w:p w:rsidR="00EE117B" w:rsidRPr="0055754B" w:rsidRDefault="00EE117B" w:rsidP="0047028C">
      <w:pPr>
        <w:keepNext/>
        <w:tabs>
          <w:tab w:val="left" w:pos="993"/>
          <w:tab w:val="left" w:pos="1134"/>
        </w:tabs>
        <w:spacing w:after="0" w:line="240" w:lineRule="auto"/>
        <w:ind w:firstLine="709"/>
        <w:jc w:val="center"/>
        <w:outlineLvl w:val="0"/>
        <w:rPr>
          <w:rFonts w:eastAsia="Calibri" w:cs="Times New Roman"/>
          <w:b/>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rPr>
      </w:pPr>
      <w:r w:rsidRPr="0055754B">
        <w:rPr>
          <w:rFonts w:eastAsia="Calibri" w:cs="Times New Roman"/>
          <w:szCs w:val="24"/>
        </w:rPr>
        <w:t xml:space="preserve">8.1. </w:t>
      </w:r>
      <w:proofErr w:type="spellStart"/>
      <w:proofErr w:type="gramStart"/>
      <w:r w:rsidRPr="0055754B">
        <w:rPr>
          <w:rFonts w:eastAsia="Calibri" w:cs="Times New Roman"/>
          <w:szCs w:val="24"/>
        </w:rPr>
        <w:t>Концедент</w:t>
      </w:r>
      <w:proofErr w:type="spellEnd"/>
      <w:r w:rsidRPr="0055754B">
        <w:rPr>
          <w:rFonts w:eastAsia="Calibri" w:cs="Times New Roman"/>
          <w:szCs w:val="24"/>
        </w:rPr>
        <w:t xml:space="preserve">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w:t>
      </w:r>
      <w:proofErr w:type="spellStart"/>
      <w:r w:rsidRPr="0055754B">
        <w:rPr>
          <w:rFonts w:eastAsia="Calibri" w:cs="Times New Roman"/>
          <w:szCs w:val="24"/>
        </w:rPr>
        <w:t>биллинга</w:t>
      </w:r>
      <w:proofErr w:type="spellEnd"/>
      <w:r w:rsidRPr="0055754B">
        <w:rPr>
          <w:rFonts w:eastAsia="Calibri" w:cs="Times New Roman"/>
          <w:szCs w:val="24"/>
        </w:rPr>
        <w:t xml:space="preserve">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w:t>
      </w:r>
      <w:proofErr w:type="gramEnd"/>
      <w:r w:rsidRPr="0055754B">
        <w:rPr>
          <w:rFonts w:eastAsia="Calibri" w:cs="Times New Roman"/>
          <w:szCs w:val="24"/>
        </w:rPr>
        <w:t xml:space="preserve"> ему 3 (трех) лет.</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8.2.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EE117B" w:rsidP="0047028C">
      <w:pPr>
        <w:keepNext/>
        <w:tabs>
          <w:tab w:val="left" w:pos="993"/>
          <w:tab w:val="left" w:pos="1134"/>
        </w:tabs>
        <w:spacing w:after="0" w:line="240" w:lineRule="auto"/>
        <w:ind w:firstLine="709"/>
        <w:jc w:val="center"/>
        <w:outlineLvl w:val="0"/>
        <w:rPr>
          <w:rFonts w:eastAsia="Calibri" w:cs="Times New Roman"/>
          <w:color w:val="000000" w:themeColor="text1"/>
          <w:szCs w:val="24"/>
          <w:lang w:eastAsia="ru-RU"/>
        </w:rPr>
      </w:pPr>
      <w:bookmarkStart w:id="82" w:name="_Toc401094634"/>
      <w:bookmarkStart w:id="83" w:name="_Toc401094733"/>
      <w:bookmarkStart w:id="84" w:name="_Toc401094830"/>
      <w:bookmarkStart w:id="85" w:name="_Toc401094927"/>
      <w:bookmarkStart w:id="86" w:name="_Toc401745059"/>
      <w:bookmarkEnd w:id="82"/>
      <w:bookmarkEnd w:id="83"/>
      <w:bookmarkEnd w:id="84"/>
      <w:bookmarkEnd w:id="85"/>
      <w:r w:rsidRPr="0055754B">
        <w:rPr>
          <w:rFonts w:eastAsia="Calibri" w:cs="Times New Roman"/>
          <w:color w:val="000000" w:themeColor="text1"/>
          <w:szCs w:val="24"/>
          <w:lang w:eastAsia="ru-RU"/>
        </w:rPr>
        <w:t xml:space="preserve">9. Порядок осуществления </w:t>
      </w:r>
      <w:proofErr w:type="spellStart"/>
      <w:r w:rsidRPr="0055754B">
        <w:rPr>
          <w:rFonts w:eastAsia="Calibri" w:cs="Times New Roman"/>
          <w:color w:val="000000" w:themeColor="text1"/>
          <w:szCs w:val="24"/>
          <w:lang w:eastAsia="ru-RU"/>
        </w:rPr>
        <w:t>концедентом</w:t>
      </w:r>
      <w:proofErr w:type="spellEnd"/>
      <w:r w:rsidRPr="0055754B">
        <w:rPr>
          <w:rFonts w:eastAsia="Calibri" w:cs="Times New Roman"/>
          <w:color w:val="000000" w:themeColor="text1"/>
          <w:szCs w:val="24"/>
          <w:lang w:eastAsia="ru-RU"/>
        </w:rPr>
        <w:t xml:space="preserve"> </w:t>
      </w:r>
      <w:proofErr w:type="gramStart"/>
      <w:r w:rsidRPr="0055754B">
        <w:rPr>
          <w:rFonts w:eastAsia="Calibri" w:cs="Times New Roman"/>
          <w:color w:val="000000" w:themeColor="text1"/>
          <w:szCs w:val="24"/>
          <w:lang w:eastAsia="ru-RU"/>
        </w:rPr>
        <w:t>контроля за</w:t>
      </w:r>
      <w:proofErr w:type="gramEnd"/>
      <w:r w:rsidRPr="0055754B">
        <w:rPr>
          <w:rFonts w:eastAsia="Calibri" w:cs="Times New Roman"/>
          <w:color w:val="000000" w:themeColor="text1"/>
          <w:szCs w:val="24"/>
          <w:lang w:eastAsia="ru-RU"/>
        </w:rPr>
        <w:t xml:space="preserve"> соблюдением концессионером условий настоящего соглашения</w:t>
      </w:r>
      <w:bookmarkEnd w:id="86"/>
    </w:p>
    <w:p w:rsidR="00EE117B" w:rsidRPr="0055754B" w:rsidRDefault="00EE117B"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9.1.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осуществляет </w:t>
      </w:r>
      <w:proofErr w:type="gramStart"/>
      <w:r w:rsidRPr="0055754B">
        <w:rPr>
          <w:rFonts w:eastAsia="Calibri" w:cs="Times New Roman"/>
          <w:szCs w:val="24"/>
          <w:lang w:eastAsia="ru-RU"/>
        </w:rPr>
        <w:t>контроль за</w:t>
      </w:r>
      <w:proofErr w:type="gramEnd"/>
      <w:r w:rsidRPr="0055754B">
        <w:rPr>
          <w:rFonts w:eastAsia="Calibri" w:cs="Times New Roman"/>
          <w:szCs w:val="24"/>
          <w:lang w:eastAsia="ru-RU"/>
        </w:rPr>
        <w:t xml:space="preserve"> соблюдением Концессионером условий настоящего Соглашения, в том числе обязательств по осуществлению деятельности, </w:t>
      </w:r>
      <w:r w:rsidRPr="0055754B">
        <w:rPr>
          <w:rFonts w:eastAsia="Calibri" w:cs="Times New Roman"/>
          <w:szCs w:val="24"/>
          <w:lang w:eastAsia="ru-RU"/>
        </w:rPr>
        <w:lastRenderedPageBreak/>
        <w:t xml:space="preserve">указанной в </w:t>
      </w:r>
      <w:hyperlink w:anchor="Par129" w:history="1">
        <w:r w:rsidRPr="0055754B">
          <w:rPr>
            <w:rFonts w:eastAsia="Calibri" w:cs="Times New Roman"/>
            <w:szCs w:val="24"/>
            <w:lang w:eastAsia="ru-RU"/>
          </w:rPr>
          <w:t>пункте 1</w:t>
        </w:r>
      </w:hyperlink>
      <w:r w:rsidRPr="0055754B">
        <w:rPr>
          <w:rFonts w:eastAsia="Calibri" w:cs="Times New Roman"/>
          <w:szCs w:val="24"/>
          <w:lang w:eastAsia="ru-RU"/>
        </w:rPr>
        <w:t>.1. настоящего Соглашения, а также иных условий настоящего Соглашения в порядке, предусмотренном настоящим разделом.</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 </w:t>
      </w:r>
      <w:r w:rsidRPr="0055754B">
        <w:rPr>
          <w:rFonts w:eastAsia="Calibri" w:cs="Times New Roman"/>
          <w:szCs w:val="24"/>
          <w:lang w:eastAsia="ru-RU"/>
        </w:rPr>
        <w:tab/>
        <w:t xml:space="preserve">9.2.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уведомляет Концессионера об органах и юридических лицах, уполномоченных осуществлять от его имени </w:t>
      </w:r>
      <w:proofErr w:type="gramStart"/>
      <w:r w:rsidRPr="0055754B">
        <w:rPr>
          <w:rFonts w:eastAsia="Calibri" w:cs="Times New Roman"/>
          <w:szCs w:val="24"/>
          <w:lang w:eastAsia="ru-RU"/>
        </w:rPr>
        <w:t>контроль за</w:t>
      </w:r>
      <w:proofErr w:type="gramEnd"/>
      <w:r w:rsidRPr="0055754B">
        <w:rPr>
          <w:rFonts w:eastAsia="Calibri" w:cs="Times New Roman"/>
          <w:szCs w:val="24"/>
          <w:lang w:eastAsia="ru-RU"/>
        </w:rPr>
        <w:t xml:space="preserve">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9.3.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вправе предпринимать следующие действия с целью </w:t>
      </w:r>
      <w:proofErr w:type="gramStart"/>
      <w:r w:rsidRPr="0055754B">
        <w:rPr>
          <w:rFonts w:eastAsia="Calibri" w:cs="Times New Roman"/>
          <w:szCs w:val="24"/>
          <w:lang w:eastAsia="ru-RU"/>
        </w:rPr>
        <w:t>контроля за</w:t>
      </w:r>
      <w:proofErr w:type="gramEnd"/>
      <w:r w:rsidRPr="0055754B">
        <w:rPr>
          <w:rFonts w:eastAsia="Calibri" w:cs="Times New Roman"/>
          <w:szCs w:val="24"/>
          <w:lang w:eastAsia="ru-RU"/>
        </w:rPr>
        <w:t xml:space="preserve"> реализацией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w:t>
      </w:r>
      <w:proofErr w:type="gramStart"/>
      <w:r w:rsidRPr="0055754B">
        <w:rPr>
          <w:rFonts w:eastAsia="Calibri" w:cs="Times New Roman"/>
          <w:iCs/>
          <w:szCs w:val="24"/>
        </w:rPr>
        <w:t>за</w:t>
      </w:r>
      <w:proofErr w:type="gramEnd"/>
      <w:r w:rsidRPr="0055754B">
        <w:rPr>
          <w:rFonts w:eastAsia="Calibri" w:cs="Times New Roman"/>
          <w:iCs/>
          <w:szCs w:val="24"/>
        </w:rPr>
        <w:t xml:space="preserve"> отчетным;</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55754B">
        <w:rPr>
          <w:rFonts w:eastAsia="Calibri" w:cs="Times New Roman"/>
          <w:iCs/>
          <w:szCs w:val="24"/>
        </w:rPr>
        <w:t>Концеденту</w:t>
      </w:r>
      <w:proofErr w:type="spellEnd"/>
      <w:r w:rsidRPr="0055754B">
        <w:rPr>
          <w:rFonts w:eastAsia="Calibri" w:cs="Times New Roman"/>
          <w:iCs/>
          <w:szCs w:val="24"/>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55754B">
        <w:rPr>
          <w:rFonts w:eastAsia="MS Mincho" w:cs="Times New Roman"/>
          <w:w w:val="0"/>
          <w:szCs w:val="24"/>
        </w:rPr>
        <w:t xml:space="preserve"> и иными нормативными правовыми актами</w:t>
      </w:r>
      <w:r w:rsidRPr="0055754B">
        <w:rPr>
          <w:rFonts w:eastAsia="Calibri" w:cs="Times New Roman"/>
          <w:iCs/>
          <w:szCs w:val="24"/>
        </w:rPr>
        <w:t xml:space="preserve"> в сфере регулирования цен (тарифов);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привлекать специалистов и иных экспертов для проведения соответствующих проверок (осмотров, опросов и пр.).</w:t>
      </w:r>
    </w:p>
    <w:p w:rsidR="00A630F6" w:rsidRPr="0055754B" w:rsidRDefault="00EE117B"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ab/>
        <w:t>9.4</w:t>
      </w:r>
      <w:r w:rsidR="00A630F6" w:rsidRPr="0055754B">
        <w:rPr>
          <w:rFonts w:eastAsia="Calibri" w:cs="Times New Roman"/>
          <w:szCs w:val="24"/>
          <w:lang w:eastAsia="ru-RU"/>
        </w:rPr>
        <w:t xml:space="preserve">. </w:t>
      </w:r>
      <w:proofErr w:type="spellStart"/>
      <w:r w:rsidR="00A630F6" w:rsidRPr="0055754B">
        <w:rPr>
          <w:rFonts w:eastAsia="Calibri" w:cs="Times New Roman"/>
          <w:szCs w:val="24"/>
          <w:lang w:eastAsia="ru-RU"/>
        </w:rPr>
        <w:t>Концедент</w:t>
      </w:r>
      <w:proofErr w:type="spellEnd"/>
      <w:r w:rsidR="00A630F6" w:rsidRPr="0055754B">
        <w:rPr>
          <w:rFonts w:eastAsia="Calibri" w:cs="Times New Roman"/>
          <w:szCs w:val="24"/>
          <w:lang w:eastAsia="ru-RU"/>
        </w:rPr>
        <w:t xml:space="preserve">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A630F6" w:rsidRPr="0055754B" w:rsidRDefault="00EE117B" w:rsidP="00FA379D">
      <w:pPr>
        <w:widowControl w:val="0"/>
        <w:numPr>
          <w:ilvl w:val="1"/>
          <w:numId w:val="0"/>
        </w:numPr>
        <w:tabs>
          <w:tab w:val="left" w:pos="993"/>
          <w:tab w:val="left" w:pos="1134"/>
          <w:tab w:val="left" w:pos="1418"/>
          <w:tab w:val="left" w:pos="1985"/>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 </w:t>
      </w:r>
      <w:r w:rsidRPr="0055754B">
        <w:rPr>
          <w:rFonts w:eastAsia="Calibri" w:cs="Times New Roman"/>
          <w:szCs w:val="24"/>
          <w:lang w:eastAsia="ru-RU"/>
        </w:rPr>
        <w:tab/>
        <w:t>9.5</w:t>
      </w:r>
      <w:r w:rsidR="00A630F6" w:rsidRPr="0055754B">
        <w:rPr>
          <w:rFonts w:eastAsia="Calibri" w:cs="Times New Roman"/>
          <w:szCs w:val="24"/>
          <w:lang w:eastAsia="ru-RU"/>
        </w:rPr>
        <w:t xml:space="preserve">. </w:t>
      </w:r>
      <w:proofErr w:type="gramStart"/>
      <w:r w:rsidR="00A630F6" w:rsidRPr="0055754B">
        <w:rPr>
          <w:rFonts w:eastAsia="Calibri" w:cs="Times New Roman"/>
          <w:szCs w:val="24"/>
          <w:lang w:eastAsia="ru-RU"/>
        </w:rPr>
        <w:t xml:space="preserve">Концессионер обязан обеспечить представителям уполномоченных </w:t>
      </w:r>
      <w:proofErr w:type="spellStart"/>
      <w:r w:rsidR="00A630F6" w:rsidRPr="0055754B">
        <w:rPr>
          <w:rFonts w:eastAsia="Calibri" w:cs="Times New Roman"/>
          <w:szCs w:val="24"/>
          <w:lang w:eastAsia="ru-RU"/>
        </w:rPr>
        <w:t>Концедентом</w:t>
      </w:r>
      <w:proofErr w:type="spellEnd"/>
      <w:r w:rsidR="00A630F6" w:rsidRPr="0055754B">
        <w:rPr>
          <w:rFonts w:eastAsia="Calibri" w:cs="Times New Roman"/>
          <w:szCs w:val="24"/>
          <w:lang w:eastAsia="ru-RU"/>
        </w:rPr>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00A630F6" w:rsidRPr="0055754B">
          <w:rPr>
            <w:rFonts w:eastAsia="Calibri" w:cs="Times New Roman"/>
            <w:szCs w:val="24"/>
            <w:lang w:eastAsia="ru-RU"/>
          </w:rPr>
          <w:t>пункте 1</w:t>
        </w:r>
      </w:hyperlink>
      <w:r w:rsidR="00A630F6" w:rsidRPr="0055754B">
        <w:rPr>
          <w:rFonts w:eastAsia="Calibri" w:cs="Times New Roman"/>
          <w:szCs w:val="24"/>
          <w:lang w:eastAsia="ru-RU"/>
        </w:rPr>
        <w:t>.1. настоящего Соглашения при условии соблюдения в отношении данных лиц требований действующего законодательства</w:t>
      </w:r>
      <w:r w:rsidR="00A630F6" w:rsidRPr="0055754B">
        <w:rPr>
          <w:rFonts w:eastAsia="MS Mincho" w:cs="Times New Roman"/>
          <w:w w:val="0"/>
          <w:szCs w:val="24"/>
        </w:rPr>
        <w:t xml:space="preserve"> законодательством Российской Федерации и иных нормативных правовых актов</w:t>
      </w:r>
      <w:r w:rsidR="00A630F6" w:rsidRPr="0055754B">
        <w:rPr>
          <w:rFonts w:eastAsia="Calibri" w:cs="Times New Roman"/>
          <w:szCs w:val="24"/>
          <w:lang w:eastAsia="ru-RU"/>
        </w:rPr>
        <w:t xml:space="preserve"> по допуску к сведениям</w:t>
      </w:r>
      <w:proofErr w:type="gramEnd"/>
      <w:r w:rsidR="00A630F6" w:rsidRPr="0055754B">
        <w:rPr>
          <w:rFonts w:eastAsia="Calibri" w:cs="Times New Roman"/>
          <w:szCs w:val="24"/>
          <w:lang w:eastAsia="ru-RU"/>
        </w:rPr>
        <w:t>, составляющим государственную тайну.</w:t>
      </w:r>
    </w:p>
    <w:p w:rsidR="00A630F6" w:rsidRPr="0055754B" w:rsidRDefault="00EE117B"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9.6</w:t>
      </w:r>
      <w:r w:rsidR="00A630F6" w:rsidRPr="0055754B">
        <w:rPr>
          <w:rFonts w:eastAsia="Calibri" w:cs="Times New Roman"/>
          <w:szCs w:val="24"/>
          <w:lang w:eastAsia="ru-RU"/>
        </w:rPr>
        <w:t xml:space="preserve">. При обнаружении </w:t>
      </w:r>
      <w:proofErr w:type="spellStart"/>
      <w:r w:rsidR="00A630F6" w:rsidRPr="0055754B">
        <w:rPr>
          <w:rFonts w:eastAsia="Calibri" w:cs="Times New Roman"/>
          <w:szCs w:val="24"/>
          <w:lang w:eastAsia="ru-RU"/>
        </w:rPr>
        <w:t>Концедентом</w:t>
      </w:r>
      <w:proofErr w:type="spellEnd"/>
      <w:r w:rsidR="00A630F6" w:rsidRPr="0055754B">
        <w:rPr>
          <w:rFonts w:eastAsia="Calibri" w:cs="Times New Roman"/>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00A630F6" w:rsidRPr="0055754B">
        <w:rPr>
          <w:rFonts w:eastAsia="Calibri" w:cs="Times New Roman"/>
          <w:szCs w:val="24"/>
          <w:lang w:eastAsia="ru-RU"/>
        </w:rPr>
        <w:t>Концедент</w:t>
      </w:r>
      <w:proofErr w:type="spellEnd"/>
      <w:r w:rsidR="00A630F6" w:rsidRPr="0055754B">
        <w:rPr>
          <w:rFonts w:eastAsia="Calibri" w:cs="Times New Roman"/>
          <w:szCs w:val="24"/>
          <w:lang w:eastAsia="ru-RU"/>
        </w:rPr>
        <w:t xml:space="preserve"> </w:t>
      </w:r>
      <w:proofErr w:type="gramStart"/>
      <w:r w:rsidR="00A630F6" w:rsidRPr="0055754B">
        <w:rPr>
          <w:rFonts w:eastAsia="Calibri" w:cs="Times New Roman"/>
          <w:szCs w:val="24"/>
          <w:lang w:eastAsia="ru-RU"/>
        </w:rPr>
        <w:t>обязан</w:t>
      </w:r>
      <w:proofErr w:type="gramEnd"/>
      <w:r w:rsidR="00A630F6" w:rsidRPr="0055754B">
        <w:rPr>
          <w:rFonts w:eastAsia="Calibri" w:cs="Times New Roman"/>
          <w:szCs w:val="24"/>
          <w:lang w:eastAsia="ru-RU"/>
        </w:rPr>
        <w:t xml:space="preserve"> сообщить об этом Концессионеру в течение 3 (трех) календарных дней со дня обнаружения указанных нарушений.</w:t>
      </w:r>
    </w:p>
    <w:p w:rsidR="00A630F6" w:rsidRPr="0055754B" w:rsidRDefault="00EE117B"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9.7</w:t>
      </w:r>
      <w:r w:rsidR="00A630F6" w:rsidRPr="0055754B">
        <w:rPr>
          <w:rFonts w:eastAsia="Calibri" w:cs="Times New Roman"/>
          <w:szCs w:val="24"/>
          <w:lang w:eastAsia="ru-RU"/>
        </w:rPr>
        <w:t xml:space="preserve">. По результатам проверок </w:t>
      </w:r>
      <w:proofErr w:type="spellStart"/>
      <w:r w:rsidR="00A630F6" w:rsidRPr="0055754B">
        <w:rPr>
          <w:rFonts w:eastAsia="Calibri" w:cs="Times New Roman"/>
          <w:szCs w:val="24"/>
          <w:lang w:eastAsia="ru-RU"/>
        </w:rPr>
        <w:t>Концедентом</w:t>
      </w:r>
      <w:proofErr w:type="spellEnd"/>
      <w:r w:rsidR="00A630F6" w:rsidRPr="0055754B">
        <w:rPr>
          <w:rFonts w:eastAsia="Calibri" w:cs="Times New Roman"/>
          <w:szCs w:val="24"/>
          <w:lang w:eastAsia="ru-RU"/>
        </w:rPr>
        <w:t xml:space="preserve"> составляется соответствующий акт о результатах</w:t>
      </w:r>
      <w:r w:rsidR="00A630F6" w:rsidRPr="0055754B">
        <w:rPr>
          <w:rFonts w:eastAsia="MS Mincho" w:cs="Times New Roman"/>
          <w:w w:val="0"/>
          <w:szCs w:val="24"/>
        </w:rPr>
        <w:t xml:space="preserve"> проверки, который </w:t>
      </w:r>
      <w:r w:rsidR="00A630F6" w:rsidRPr="0055754B">
        <w:rPr>
          <w:rFonts w:eastAsia="Calibri" w:cs="Times New Roman"/>
          <w:szCs w:val="24"/>
          <w:lang w:eastAsia="ru-RU"/>
        </w:rPr>
        <w:t xml:space="preserve">должен быть подписан представителями </w:t>
      </w:r>
      <w:proofErr w:type="spellStart"/>
      <w:r w:rsidR="00A630F6" w:rsidRPr="0055754B">
        <w:rPr>
          <w:rFonts w:eastAsia="Calibri" w:cs="Times New Roman"/>
          <w:szCs w:val="24"/>
          <w:lang w:eastAsia="ru-RU"/>
        </w:rPr>
        <w:t>Концедента</w:t>
      </w:r>
      <w:proofErr w:type="spellEnd"/>
      <w:r w:rsidR="00A630F6" w:rsidRPr="0055754B">
        <w:rPr>
          <w:rFonts w:eastAsia="Calibri" w:cs="Times New Roman"/>
          <w:szCs w:val="24"/>
          <w:lang w:eastAsia="ru-RU"/>
        </w:rPr>
        <w:t xml:space="preserve"> и Концессионера. </w:t>
      </w:r>
    </w:p>
    <w:p w:rsidR="00A630F6" w:rsidRPr="0055754B" w:rsidRDefault="00EE117B"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9.8</w:t>
      </w:r>
      <w:r w:rsidR="00A630F6" w:rsidRPr="0055754B">
        <w:rPr>
          <w:rFonts w:eastAsia="Calibri" w:cs="Times New Roman"/>
          <w:szCs w:val="24"/>
          <w:lang w:eastAsia="ru-RU"/>
        </w:rPr>
        <w:t xml:space="preserve">. Акт о результатах проверки подлежит размещению </w:t>
      </w:r>
      <w:proofErr w:type="spellStart"/>
      <w:r w:rsidR="00A630F6" w:rsidRPr="0055754B">
        <w:rPr>
          <w:rFonts w:eastAsia="Calibri" w:cs="Times New Roman"/>
          <w:szCs w:val="24"/>
          <w:lang w:eastAsia="ru-RU"/>
        </w:rPr>
        <w:t>Концедентом</w:t>
      </w:r>
      <w:proofErr w:type="spellEnd"/>
      <w:r w:rsidR="00A630F6" w:rsidRPr="0055754B">
        <w:rPr>
          <w:rFonts w:eastAsia="Calibri" w:cs="Times New Roman"/>
          <w:szCs w:val="24"/>
          <w:lang w:eastAsia="ru-RU"/>
        </w:rPr>
        <w:t xml:space="preserve"> в течение пяти рабочих дней </w:t>
      </w:r>
      <w:proofErr w:type="gramStart"/>
      <w:r w:rsidR="00A630F6" w:rsidRPr="0055754B">
        <w:rPr>
          <w:rFonts w:eastAsia="Calibri" w:cs="Times New Roman"/>
          <w:szCs w:val="24"/>
          <w:lang w:eastAsia="ru-RU"/>
        </w:rPr>
        <w:t>с даты составления</w:t>
      </w:r>
      <w:proofErr w:type="gramEnd"/>
      <w:r w:rsidR="00A630F6" w:rsidRPr="0055754B">
        <w:rPr>
          <w:rFonts w:eastAsia="Calibri" w:cs="Times New Roman"/>
          <w:szCs w:val="24"/>
          <w:lang w:eastAsia="ru-RU"/>
        </w:rPr>
        <w:t xml:space="preserve"> данного акта на официальном сайте </w:t>
      </w:r>
      <w:proofErr w:type="spellStart"/>
      <w:r w:rsidR="00A630F6" w:rsidRPr="0055754B">
        <w:rPr>
          <w:rFonts w:eastAsia="Calibri" w:cs="Times New Roman"/>
          <w:szCs w:val="24"/>
          <w:lang w:eastAsia="ru-RU"/>
        </w:rPr>
        <w:t>концедента</w:t>
      </w:r>
      <w:proofErr w:type="spellEnd"/>
      <w:r w:rsidR="00A630F6" w:rsidRPr="0055754B">
        <w:rPr>
          <w:rFonts w:eastAsia="Calibri" w:cs="Times New Roman"/>
          <w:szCs w:val="24"/>
          <w:lang w:eastAsia="ru-RU"/>
        </w:rPr>
        <w:t xml:space="preserve"> в информационно-телекоммуникационной сети «Интернет» в порядке, предусмотренном действующим законодательством</w:t>
      </w:r>
      <w:r w:rsidR="00A630F6" w:rsidRPr="0055754B">
        <w:rPr>
          <w:rFonts w:eastAsia="MS Mincho" w:cs="Times New Roman"/>
          <w:w w:val="0"/>
          <w:szCs w:val="24"/>
        </w:rPr>
        <w:t xml:space="preserve"> Российской Федерации и иными нормативными правовыми актами.</w:t>
      </w:r>
    </w:p>
    <w:p w:rsidR="00A630F6" w:rsidRPr="0055754B" w:rsidRDefault="00FA379D"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9.9</w:t>
      </w:r>
      <w:r w:rsidR="00A630F6" w:rsidRPr="0055754B">
        <w:rPr>
          <w:rFonts w:eastAsia="Calibri" w:cs="Times New Roman"/>
          <w:szCs w:val="24"/>
          <w:lang w:eastAsia="ru-RU"/>
        </w:rPr>
        <w:t>.</w:t>
      </w:r>
      <w:r w:rsidR="00A630F6" w:rsidRPr="0055754B">
        <w:rPr>
          <w:rFonts w:eastAsia="Calibri" w:cs="Times New Roman"/>
          <w:szCs w:val="24"/>
          <w:lang w:eastAsia="ru-RU"/>
        </w:rPr>
        <w:tab/>
        <w:t xml:space="preserve">Если Концессионер не оспаривает результаты проверки, проведенной </w:t>
      </w:r>
      <w:proofErr w:type="spellStart"/>
      <w:r w:rsidR="00A630F6" w:rsidRPr="0055754B">
        <w:rPr>
          <w:rFonts w:eastAsia="Calibri" w:cs="Times New Roman"/>
          <w:szCs w:val="24"/>
          <w:lang w:eastAsia="ru-RU"/>
        </w:rPr>
        <w:t>Концедентом</w:t>
      </w:r>
      <w:proofErr w:type="spellEnd"/>
      <w:r w:rsidR="00A630F6" w:rsidRPr="0055754B">
        <w:rPr>
          <w:rFonts w:eastAsia="Calibri" w:cs="Times New Roman"/>
          <w:szCs w:val="24"/>
          <w:lang w:eastAsia="ru-RU"/>
        </w:rPr>
        <w:t xml:space="preserve">, он обязан устранить все нарушения, выявленные в результате проверки, </w:t>
      </w:r>
      <w:r w:rsidR="00A630F6" w:rsidRPr="0055754B">
        <w:rPr>
          <w:rFonts w:eastAsia="Calibri" w:cs="Times New Roman"/>
          <w:szCs w:val="24"/>
        </w:rPr>
        <w:t>в разумный срок</w:t>
      </w:r>
      <w:r w:rsidR="00A630F6" w:rsidRPr="0055754B">
        <w:rPr>
          <w:rFonts w:eastAsia="Calibri" w:cs="Times New Roman"/>
          <w:szCs w:val="24"/>
          <w:lang w:eastAsia="ru-RU"/>
        </w:rPr>
        <w:t xml:space="preserve"> и уведомить </w:t>
      </w:r>
      <w:proofErr w:type="spellStart"/>
      <w:r w:rsidR="00A630F6" w:rsidRPr="0055754B">
        <w:rPr>
          <w:rFonts w:eastAsia="Calibri" w:cs="Times New Roman"/>
          <w:szCs w:val="24"/>
          <w:lang w:eastAsia="ru-RU"/>
        </w:rPr>
        <w:t>Концедента</w:t>
      </w:r>
      <w:proofErr w:type="spellEnd"/>
      <w:r w:rsidR="00A630F6" w:rsidRPr="0055754B">
        <w:rPr>
          <w:rFonts w:eastAsia="Calibri" w:cs="Times New Roman"/>
          <w:szCs w:val="24"/>
          <w:lang w:eastAsia="ru-RU"/>
        </w:rPr>
        <w:t xml:space="preserve"> об окончании работ по устранению нарушений.</w:t>
      </w:r>
    </w:p>
    <w:p w:rsidR="00A630F6" w:rsidRPr="0055754B" w:rsidRDefault="00FA379D"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lastRenderedPageBreak/>
        <w:t>9.10</w:t>
      </w:r>
      <w:r w:rsidR="00A630F6" w:rsidRPr="0055754B">
        <w:rPr>
          <w:rFonts w:eastAsia="Calibri" w:cs="Times New Roman"/>
          <w:szCs w:val="24"/>
          <w:lang w:eastAsia="ru-RU"/>
        </w:rPr>
        <w:t xml:space="preserve">. Если причиной несоответствия, указанного в пункте 9.10. настоящего Соглашения, является действие (бездействие) </w:t>
      </w:r>
      <w:proofErr w:type="spellStart"/>
      <w:r w:rsidR="00A630F6" w:rsidRPr="0055754B">
        <w:rPr>
          <w:rFonts w:eastAsia="Calibri" w:cs="Times New Roman"/>
          <w:szCs w:val="24"/>
          <w:lang w:eastAsia="ru-RU"/>
        </w:rPr>
        <w:t>Концедента</w:t>
      </w:r>
      <w:proofErr w:type="spellEnd"/>
      <w:r w:rsidR="00A630F6" w:rsidRPr="0055754B">
        <w:rPr>
          <w:rFonts w:eastAsia="Calibri" w:cs="Times New Roman"/>
          <w:szCs w:val="24"/>
          <w:lang w:eastAsia="ru-RU"/>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w:t>
      </w:r>
      <w:proofErr w:type="spellStart"/>
      <w:r w:rsidR="00A630F6" w:rsidRPr="0055754B">
        <w:rPr>
          <w:rFonts w:eastAsia="Calibri" w:cs="Times New Roman"/>
          <w:szCs w:val="24"/>
          <w:lang w:eastAsia="ru-RU"/>
        </w:rPr>
        <w:t>Концедента</w:t>
      </w:r>
      <w:proofErr w:type="spellEnd"/>
      <w:r w:rsidR="00A630F6" w:rsidRPr="0055754B">
        <w:rPr>
          <w:rFonts w:eastAsia="Calibri" w:cs="Times New Roman"/>
          <w:szCs w:val="24"/>
          <w:lang w:eastAsia="ru-RU"/>
        </w:rPr>
        <w:t xml:space="preserve">,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A630F6" w:rsidRPr="0055754B" w:rsidRDefault="00FA379D"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9.11</w:t>
      </w:r>
      <w:r w:rsidR="00A630F6" w:rsidRPr="0055754B">
        <w:rPr>
          <w:rFonts w:eastAsia="Calibri" w:cs="Times New Roman"/>
          <w:szCs w:val="24"/>
          <w:lang w:eastAsia="ru-RU"/>
        </w:rPr>
        <w:t xml:space="preserve">. </w:t>
      </w:r>
      <w:proofErr w:type="spellStart"/>
      <w:r w:rsidR="00A630F6" w:rsidRPr="0055754B">
        <w:rPr>
          <w:rFonts w:eastAsia="Calibri" w:cs="Times New Roman"/>
          <w:szCs w:val="24"/>
          <w:lang w:eastAsia="ru-RU"/>
        </w:rPr>
        <w:t>Концедент</w:t>
      </w:r>
      <w:proofErr w:type="spellEnd"/>
      <w:r w:rsidR="00A630F6" w:rsidRPr="0055754B">
        <w:rPr>
          <w:rFonts w:eastAsia="Calibri" w:cs="Times New Roman"/>
          <w:szCs w:val="24"/>
          <w:lang w:eastAsia="ru-RU"/>
        </w:rPr>
        <w:t xml:space="preserve"> </w:t>
      </w:r>
      <w:proofErr w:type="gramStart"/>
      <w:r w:rsidR="00A630F6" w:rsidRPr="0055754B">
        <w:rPr>
          <w:rFonts w:eastAsia="Calibri" w:cs="Times New Roman"/>
          <w:szCs w:val="24"/>
          <w:lang w:eastAsia="ru-RU"/>
        </w:rPr>
        <w:t>обязан</w:t>
      </w:r>
      <w:proofErr w:type="gramEnd"/>
      <w:r w:rsidR="00A630F6" w:rsidRPr="0055754B">
        <w:rPr>
          <w:rFonts w:eastAsia="Calibri" w:cs="Times New Roman"/>
          <w:szCs w:val="24"/>
          <w:lang w:eastAsia="ru-RU"/>
        </w:rPr>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MS Mincho" w:cs="Times New Roman"/>
          <w:w w:val="0"/>
          <w:szCs w:val="24"/>
        </w:rPr>
      </w:pPr>
    </w:p>
    <w:p w:rsidR="00A630F6" w:rsidRPr="0055754B" w:rsidRDefault="0055754B"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87" w:name="_Toc401094638"/>
      <w:bookmarkStart w:id="88" w:name="_Toc401094737"/>
      <w:bookmarkStart w:id="89" w:name="_Toc401094834"/>
      <w:bookmarkStart w:id="90" w:name="_Toc401094931"/>
      <w:bookmarkStart w:id="91" w:name="_Toc401745060"/>
      <w:bookmarkEnd w:id="87"/>
      <w:bookmarkEnd w:id="88"/>
      <w:bookmarkEnd w:id="89"/>
      <w:bookmarkEnd w:id="90"/>
      <w:r w:rsidRPr="0055754B">
        <w:rPr>
          <w:rFonts w:eastAsia="Calibri" w:cs="Times New Roman"/>
          <w:szCs w:val="24"/>
          <w:lang w:eastAsia="ru-RU"/>
        </w:rPr>
        <w:t>10</w:t>
      </w:r>
      <w:r w:rsidR="00FA379D" w:rsidRPr="0055754B">
        <w:rPr>
          <w:rFonts w:eastAsia="Calibri" w:cs="Times New Roman"/>
          <w:szCs w:val="24"/>
          <w:lang w:eastAsia="ru-RU"/>
        </w:rPr>
        <w:t>. Обеспечение обязательств концессионера</w:t>
      </w:r>
      <w:bookmarkEnd w:id="91"/>
    </w:p>
    <w:p w:rsidR="00FA379D" w:rsidRPr="0055754B" w:rsidRDefault="00FA379D"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highlight w:val="lightGray"/>
          <w:lang w:eastAsia="ru-RU"/>
        </w:rPr>
      </w:pPr>
      <w:r w:rsidRPr="0055754B">
        <w:rPr>
          <w:rFonts w:eastAsia="Calibri" w:cs="Times New Roman"/>
          <w:szCs w:val="24"/>
          <w:highlight w:val="lightGray"/>
          <w:lang w:eastAsia="ru-RU"/>
        </w:rPr>
        <w:t>10.1.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highlight w:val="lightGray"/>
          <w:lang w:eastAsia="ru-RU"/>
        </w:rPr>
      </w:pPr>
      <w:r w:rsidRPr="0055754B">
        <w:rPr>
          <w:rFonts w:eastAsia="Calibri" w:cs="Times New Roman"/>
          <w:szCs w:val="24"/>
          <w:highlight w:val="lightGray"/>
          <w:lang w:eastAsia="ru-RU"/>
        </w:rPr>
        <w:t xml:space="preserve">10.2. Размер банковской гарантии – </w:t>
      </w:r>
      <w:r w:rsidRPr="0055754B">
        <w:rPr>
          <w:rFonts w:eastAsia="Calibri" w:cs="Times New Roman"/>
          <w:b/>
          <w:szCs w:val="24"/>
          <w:highlight w:val="lightGray"/>
          <w:lang w:eastAsia="ru-RU"/>
        </w:rPr>
        <w:t>50 000 (Пятьдесят тысяч)</w:t>
      </w:r>
      <w:r w:rsidRPr="0055754B">
        <w:rPr>
          <w:rFonts w:eastAsia="Calibri" w:cs="Times New Roman"/>
          <w:szCs w:val="24"/>
          <w:highlight w:val="lightGray"/>
          <w:lang w:eastAsia="ru-RU"/>
        </w:rPr>
        <w:t xml:space="preserve"> рублей на год действия банковской гарантии.</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highlight w:val="lightGray"/>
          <w:lang w:eastAsia="ru-RU"/>
        </w:rPr>
        <w:t xml:space="preserve">10.3. Срок действия банковской гарантии – вступает в силу не позднее 60 (шестидесяти) рабочих дней </w:t>
      </w:r>
      <w:proofErr w:type="gramStart"/>
      <w:r w:rsidRPr="0055754B">
        <w:rPr>
          <w:rFonts w:eastAsia="Calibri" w:cs="Times New Roman"/>
          <w:szCs w:val="24"/>
          <w:highlight w:val="lightGray"/>
          <w:lang w:eastAsia="ru-RU"/>
        </w:rPr>
        <w:t>с даты заключения</w:t>
      </w:r>
      <w:proofErr w:type="gramEnd"/>
      <w:r w:rsidRPr="0055754B">
        <w:rPr>
          <w:rFonts w:eastAsia="Calibri" w:cs="Times New Roman"/>
          <w:szCs w:val="24"/>
          <w:highlight w:val="lightGray"/>
          <w:lang w:eastAsia="ru-RU"/>
        </w:rPr>
        <w:t xml:space="preserve"> концессионного соглашения и действует в течение 3 (трех) лет с даты предоставления банковской гарантии.</w:t>
      </w:r>
    </w:p>
    <w:p w:rsidR="00A630F6" w:rsidRPr="0055754B" w:rsidRDefault="00A630F6" w:rsidP="0047028C">
      <w:pPr>
        <w:keepNext/>
        <w:tabs>
          <w:tab w:val="left" w:pos="993"/>
          <w:tab w:val="left" w:pos="1134"/>
        </w:tabs>
        <w:spacing w:after="0" w:line="240" w:lineRule="auto"/>
        <w:ind w:firstLine="709"/>
        <w:jc w:val="both"/>
        <w:outlineLvl w:val="0"/>
        <w:rPr>
          <w:rFonts w:eastAsia="Calibri" w:cs="Times New Roman"/>
          <w:b/>
          <w:szCs w:val="24"/>
          <w:lang w:eastAsia="ru-RU"/>
        </w:rPr>
      </w:pPr>
      <w:bookmarkStart w:id="92" w:name="_Toc401704969"/>
      <w:bookmarkStart w:id="93" w:name="_Toc401745065"/>
      <w:bookmarkStart w:id="94" w:name="_Toc401094640"/>
      <w:bookmarkStart w:id="95" w:name="_Toc401094739"/>
      <w:bookmarkStart w:id="96" w:name="_Toc401094836"/>
      <w:bookmarkStart w:id="97" w:name="_Toc401094933"/>
      <w:bookmarkStart w:id="98" w:name="_Toc401745066"/>
      <w:bookmarkEnd w:id="92"/>
      <w:bookmarkEnd w:id="93"/>
      <w:bookmarkEnd w:id="94"/>
      <w:bookmarkEnd w:id="95"/>
      <w:bookmarkEnd w:id="96"/>
      <w:bookmarkEnd w:id="97"/>
    </w:p>
    <w:p w:rsidR="00A630F6" w:rsidRPr="0055754B" w:rsidRDefault="0055754B" w:rsidP="0047028C">
      <w:pPr>
        <w:keepNext/>
        <w:tabs>
          <w:tab w:val="left" w:pos="993"/>
          <w:tab w:val="left" w:pos="1134"/>
        </w:tabs>
        <w:spacing w:after="0" w:line="240" w:lineRule="auto"/>
        <w:ind w:firstLine="709"/>
        <w:jc w:val="center"/>
        <w:outlineLvl w:val="0"/>
        <w:rPr>
          <w:rFonts w:eastAsia="Calibri" w:cs="Times New Roman"/>
          <w:szCs w:val="24"/>
          <w:lang w:eastAsia="ru-RU"/>
        </w:rPr>
      </w:pPr>
      <w:r w:rsidRPr="00C96BBA">
        <w:rPr>
          <w:rFonts w:eastAsia="Calibri" w:cs="Times New Roman"/>
          <w:szCs w:val="24"/>
          <w:lang w:eastAsia="ru-RU"/>
        </w:rPr>
        <w:t>11</w:t>
      </w:r>
      <w:r w:rsidR="00FA379D" w:rsidRPr="0055754B">
        <w:rPr>
          <w:rFonts w:eastAsia="Calibri" w:cs="Times New Roman"/>
          <w:szCs w:val="24"/>
          <w:lang w:eastAsia="ru-RU"/>
        </w:rPr>
        <w:t>. Ответственность сторон</w:t>
      </w:r>
      <w:bookmarkEnd w:id="98"/>
    </w:p>
    <w:p w:rsidR="00FA379D" w:rsidRPr="0055754B" w:rsidRDefault="00FA379D"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tabs>
          <w:tab w:val="left" w:pos="993"/>
          <w:tab w:val="left" w:pos="1134"/>
        </w:tabs>
        <w:spacing w:after="0" w:line="240" w:lineRule="auto"/>
        <w:ind w:firstLine="709"/>
        <w:rPr>
          <w:rFonts w:eastAsia="Calibri" w:cs="Times New Roman"/>
          <w:szCs w:val="24"/>
        </w:rPr>
      </w:pPr>
      <w:r w:rsidRPr="0055754B">
        <w:rPr>
          <w:rFonts w:eastAsia="Calibri" w:cs="Times New Roman"/>
          <w:szCs w:val="24"/>
        </w:rPr>
        <w:t xml:space="preserve">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11.1.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11.2. Концессионер несет ответственность перед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11.3. В случае нарушения требований, указанных в пункте 11.2. настоящего Соглашения,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w:t>
      </w:r>
      <w:proofErr w:type="gramStart"/>
      <w:r w:rsidRPr="0055754B">
        <w:rPr>
          <w:rFonts w:eastAsia="Calibri" w:cs="Times New Roman"/>
          <w:szCs w:val="24"/>
          <w:lang w:eastAsia="ru-RU"/>
        </w:rPr>
        <w:t>обязан</w:t>
      </w:r>
      <w:proofErr w:type="gramEnd"/>
      <w:r w:rsidRPr="0055754B">
        <w:rPr>
          <w:rFonts w:eastAsia="Calibri" w:cs="Times New Roman"/>
          <w:szCs w:val="24"/>
          <w:lang w:eastAsia="ru-RU"/>
        </w:rPr>
        <w:t xml:space="preserve">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lastRenderedPageBreak/>
        <w:t xml:space="preserve">11.4. Концессионер несет перед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ответственность за качество работ по созданию и реконструкции Объекта Соглашения в течение 5 (пяти) лет с момента передачи объектов, предусмотренного пунктами 7.9., 7.10. настоящего Соглашения. </w:t>
      </w:r>
    </w:p>
    <w:p w:rsidR="00A630F6" w:rsidRPr="0055754B" w:rsidRDefault="00A630F6" w:rsidP="00FA379D">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szCs w:val="24"/>
          <w:lang w:eastAsia="ru-RU"/>
        </w:rPr>
        <w:t xml:space="preserve">11.5. </w:t>
      </w:r>
      <w:proofErr w:type="spellStart"/>
      <w:r w:rsidRPr="0055754B">
        <w:rPr>
          <w:rFonts w:eastAsia="Calibri" w:cs="Times New Roman"/>
          <w:szCs w:val="24"/>
          <w:lang w:eastAsia="ru-RU"/>
        </w:rPr>
        <w:t>Концедент</w:t>
      </w:r>
      <w:proofErr w:type="spellEnd"/>
      <w:r w:rsidRPr="0055754B">
        <w:rPr>
          <w:rFonts w:eastAsia="Calibri" w:cs="Times New Roman"/>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w:t>
      </w:r>
      <w:r w:rsidR="00FA379D" w:rsidRPr="0055754B">
        <w:rPr>
          <w:rFonts w:eastAsia="Calibri" w:cs="Times New Roman"/>
          <w:szCs w:val="24"/>
          <w:lang w:eastAsia="ru-RU"/>
        </w:rPr>
        <w:t>.</w:t>
      </w:r>
      <w:r w:rsidRPr="0055754B">
        <w:rPr>
          <w:rFonts w:eastAsia="Calibri" w:cs="Times New Roman"/>
          <w:iCs/>
          <w:szCs w:val="24"/>
        </w:rPr>
        <w:t xml:space="preserve">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11.6. Концессионер имеет право на возмещение убытков, возникших в результате неисполнения или ненадлежащего исполнения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любых обязательств, предусмотренных настоящим Соглашением</w:t>
      </w:r>
      <w:r w:rsidR="00FA379D" w:rsidRPr="0055754B">
        <w:rPr>
          <w:rFonts w:eastAsia="Calibri" w:cs="Times New Roman"/>
          <w:szCs w:val="24"/>
          <w:lang w:eastAsia="ru-RU"/>
        </w:rPr>
        <w:t>.</w:t>
      </w:r>
      <w:r w:rsidRPr="0055754B">
        <w:rPr>
          <w:rFonts w:eastAsia="Calibri" w:cs="Times New Roman"/>
          <w:szCs w:val="24"/>
          <w:lang w:eastAsia="ru-RU"/>
        </w:rPr>
        <w:t xml:space="preserve">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11.6.1. 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11.6.2. нарушение сроков и порядка передачи Концессионеру объектов имущества в составе Объекта Соглашения,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повлекшие за собой невозможность утверждения тарифа на услуги Концессионера в соответствии с действующим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 xml:space="preserve"> и условиями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повлекшие за собой невозможность компенсации недополученных Концессионером доходов в порядке, предусмотренном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11.7.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bookmarkStart w:id="99" w:name="_Ref382493343"/>
      <w:r w:rsidRPr="0055754B">
        <w:rPr>
          <w:rFonts w:eastAsia="Calibri" w:cs="Times New Roman"/>
          <w:szCs w:val="24"/>
          <w:lang w:eastAsia="ru-RU"/>
        </w:rPr>
        <w:t xml:space="preserve">11.8. </w:t>
      </w:r>
      <w:proofErr w:type="gramStart"/>
      <w:r w:rsidRPr="0055754B">
        <w:rPr>
          <w:rFonts w:eastAsia="Calibri" w:cs="Times New Roman"/>
          <w:szCs w:val="24"/>
          <w:lang w:eastAsia="ru-RU"/>
        </w:rPr>
        <w:t>В случае если в течение срока действия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w:t>
      </w:r>
      <w:proofErr w:type="gramEnd"/>
      <w:r w:rsidRPr="0055754B">
        <w:rPr>
          <w:rFonts w:eastAsia="Calibri" w:cs="Times New Roman"/>
          <w:szCs w:val="24"/>
          <w:lang w:eastAsia="ru-RU"/>
        </w:rPr>
        <w:t xml:space="preserve"> подписания. </w:t>
      </w:r>
      <w:bookmarkStart w:id="100" w:name="_Ref382493349"/>
      <w:bookmarkEnd w:id="99"/>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11.9. В случае, если в течение срока действия </w:t>
      </w:r>
      <w:proofErr w:type="gramStart"/>
      <w:r w:rsidRPr="0055754B">
        <w:rPr>
          <w:rFonts w:eastAsia="Calibri" w:cs="Times New Roman"/>
          <w:szCs w:val="24"/>
          <w:lang w:eastAsia="ru-RU"/>
        </w:rPr>
        <w:t>Соглашения</w:t>
      </w:r>
      <w:proofErr w:type="gramEnd"/>
      <w:r w:rsidRPr="0055754B">
        <w:rPr>
          <w:rFonts w:eastAsia="Calibri" w:cs="Times New Roman"/>
          <w:szCs w:val="24"/>
          <w:lang w:eastAsia="ru-RU"/>
        </w:rPr>
        <w:t xml:space="preserve">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00"/>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FA379D"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01" w:name="_Toc401745067"/>
      <w:r w:rsidRPr="0055754B">
        <w:rPr>
          <w:rFonts w:eastAsia="Calibri" w:cs="Times New Roman"/>
          <w:szCs w:val="24"/>
          <w:lang w:val="en-US" w:eastAsia="ru-RU"/>
        </w:rPr>
        <w:t>X</w:t>
      </w:r>
      <w:r w:rsidR="00DF0B0A" w:rsidRPr="0055754B">
        <w:rPr>
          <w:rFonts w:eastAsia="Calibri" w:cs="Times New Roman"/>
          <w:szCs w:val="24"/>
          <w:lang w:val="en-US" w:eastAsia="ru-RU"/>
        </w:rPr>
        <w:t>II</w:t>
      </w:r>
      <w:r w:rsidRPr="0055754B">
        <w:rPr>
          <w:rFonts w:eastAsia="Calibri" w:cs="Times New Roman"/>
          <w:szCs w:val="24"/>
          <w:lang w:eastAsia="ru-RU"/>
        </w:rPr>
        <w:t>. Порядок взаимодействия сторон при наступлении обстоятельств непреодолимой силы и особых обстоятельств</w:t>
      </w:r>
      <w:bookmarkEnd w:id="101"/>
    </w:p>
    <w:p w:rsidR="00DF0B0A" w:rsidRPr="0055754B" w:rsidRDefault="00DF0B0A"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12.1.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12.2. К обстоятельствам непреодолимой силы относятся в том числе, </w:t>
      </w:r>
      <w:proofErr w:type="gramStart"/>
      <w:r w:rsidRPr="0055754B">
        <w:rPr>
          <w:rFonts w:eastAsia="Calibri" w:cs="Times New Roman"/>
          <w:szCs w:val="24"/>
          <w:lang w:eastAsia="ru-RU"/>
        </w:rPr>
        <w:t>но</w:t>
      </w:r>
      <w:proofErr w:type="gramEnd"/>
      <w:r w:rsidRPr="0055754B">
        <w:rPr>
          <w:rFonts w:eastAsia="Calibri" w:cs="Times New Roman"/>
          <w:szCs w:val="24"/>
          <w:lang w:eastAsia="ru-RU"/>
        </w:rPr>
        <w:t xml:space="preserve"> не ограничиваясь перечисленным: наводнения, засуха, шуга, загрязнение источников водоснабжения третьими лицами или в результате иных событий не по вине </w:t>
      </w:r>
      <w:r w:rsidRPr="0055754B">
        <w:rPr>
          <w:rFonts w:eastAsia="Calibri" w:cs="Times New Roman"/>
          <w:szCs w:val="24"/>
          <w:lang w:eastAsia="ru-RU"/>
        </w:rPr>
        <w:lastRenderedPageBreak/>
        <w:t>Концессионера, лесные пожары, массовые беспорядки, террористические акты.</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12.3. Сторона, нарушившая условия настоящего Соглашения в результате наступления обстоятельств непреодолимой силы, обязана:</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12.4. </w:t>
      </w:r>
      <w:proofErr w:type="gramStart"/>
      <w:r w:rsidRPr="0055754B">
        <w:rPr>
          <w:rFonts w:eastAsia="Calibri" w:cs="Times New Roman"/>
          <w:szCs w:val="24"/>
          <w:lang w:eastAsia="ru-RU"/>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55754B">
          <w:rPr>
            <w:rFonts w:eastAsia="Calibri" w:cs="Times New Roman"/>
            <w:szCs w:val="24"/>
            <w:lang w:eastAsia="ru-RU"/>
          </w:rPr>
          <w:t>пункте 1</w:t>
        </w:r>
      </w:hyperlink>
      <w:r w:rsidRPr="0055754B">
        <w:rPr>
          <w:rFonts w:eastAsia="Calibri" w:cs="Times New Roman"/>
          <w:szCs w:val="24"/>
          <w:lang w:eastAsia="ru-RU"/>
        </w:rPr>
        <w:t>.1. настоящего Соглашения: создать комиссию с участием представителей Концессионера</w:t>
      </w:r>
      <w:proofErr w:type="gramEnd"/>
      <w:r w:rsidRPr="0055754B">
        <w:rPr>
          <w:rFonts w:eastAsia="Calibri" w:cs="Times New Roman"/>
          <w:szCs w:val="24"/>
          <w:lang w:eastAsia="ru-RU"/>
        </w:rPr>
        <w:t xml:space="preserve"> и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xml:space="preserve">, </w:t>
      </w:r>
      <w:proofErr w:type="gramStart"/>
      <w:r w:rsidRPr="0055754B">
        <w:rPr>
          <w:rFonts w:eastAsia="Calibri" w:cs="Times New Roman"/>
          <w:szCs w:val="24"/>
          <w:lang w:eastAsia="ru-RU"/>
        </w:rPr>
        <w:t>которая</w:t>
      </w:r>
      <w:proofErr w:type="gramEnd"/>
      <w:r w:rsidRPr="0055754B">
        <w:rPr>
          <w:rFonts w:eastAsia="Calibri" w:cs="Times New Roman"/>
          <w:szCs w:val="24"/>
          <w:lang w:eastAsia="ru-RU"/>
        </w:rPr>
        <w:t xml:space="preserve">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12.5. К особым обстоятельствам относятся: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proofErr w:type="gramStart"/>
      <w:r w:rsidRPr="0055754B">
        <w:rPr>
          <w:rFonts w:eastAsia="Calibri" w:cs="Times New Roman"/>
          <w:iCs/>
          <w:szCs w:val="24"/>
        </w:rPr>
        <w:t>- 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w:t>
      </w:r>
      <w:proofErr w:type="gramEnd"/>
      <w:r w:rsidRPr="0055754B">
        <w:rPr>
          <w:rFonts w:eastAsia="Calibri" w:cs="Times New Roman"/>
          <w:iCs/>
          <w:szCs w:val="24"/>
        </w:rPr>
        <w:t xml:space="preserve"> строительству, реконструкции и вводу в эксплуатацию объектов имущества в составе Объекта Соглашения в соответствии с настоящим Соглашением;</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осуществление органами государственной власти национализации, реквизиции или экспроприации имущества Концессионера;</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w:t>
      </w:r>
      <w:proofErr w:type="spellStart"/>
      <w:r w:rsidRPr="0055754B">
        <w:rPr>
          <w:rFonts w:eastAsia="Calibri" w:cs="Times New Roman"/>
          <w:iCs/>
          <w:szCs w:val="24"/>
        </w:rPr>
        <w:t>невозмещение</w:t>
      </w:r>
      <w:proofErr w:type="spellEnd"/>
      <w:r w:rsidRPr="0055754B">
        <w:rPr>
          <w:rFonts w:eastAsia="Calibri" w:cs="Times New Roman"/>
          <w:iCs/>
          <w:szCs w:val="24"/>
        </w:rPr>
        <w:t xml:space="preserve"> подлежащих возмещению в соответствии с нормативными правовыми актами Российской Федерации в сфере водоснабжения и водоотведения экономически обоснованных расходов и недополученных доходов Концессионера в порядке и сроки, установленные действующим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 xml:space="preserve"> по причинам, не зависящим от Концессионера;</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противоречащие законодательству</w:t>
      </w:r>
      <w:r w:rsidRPr="0055754B">
        <w:rPr>
          <w:rFonts w:eastAsia="MS Mincho" w:cs="Times New Roman"/>
          <w:w w:val="0"/>
          <w:szCs w:val="24"/>
        </w:rPr>
        <w:t xml:space="preserve"> Российской Федерации и иным нормативным правовым актам</w:t>
      </w:r>
      <w:r w:rsidRPr="0055754B">
        <w:rPr>
          <w:rFonts w:eastAsia="Calibri" w:cs="Times New Roman"/>
          <w:iCs/>
          <w:szCs w:val="24"/>
        </w:rPr>
        <w:t xml:space="preserve"> действия (бездействия) государственных органов или третьих лиц, повлекшие за собой причинение убытков </w:t>
      </w:r>
      <w:proofErr w:type="gramStart"/>
      <w:r w:rsidRPr="0055754B">
        <w:rPr>
          <w:rFonts w:eastAsia="Calibri" w:cs="Times New Roman"/>
          <w:iCs/>
          <w:szCs w:val="24"/>
        </w:rPr>
        <w:t>Стороне</w:t>
      </w:r>
      <w:proofErr w:type="gramEnd"/>
      <w:r w:rsidRPr="0055754B">
        <w:rPr>
          <w:rFonts w:eastAsia="Calibri" w:cs="Times New Roman"/>
          <w:iCs/>
          <w:szCs w:val="24"/>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существенные нарушения условий Соглашения Сторонами, как они определены в пунктах 14.</w:t>
      </w:r>
      <w:r w:rsidR="00DF0B0A" w:rsidRPr="0055754B">
        <w:rPr>
          <w:rFonts w:eastAsia="Calibri" w:cs="Times New Roman"/>
          <w:iCs/>
          <w:szCs w:val="24"/>
        </w:rPr>
        <w:t>3., 14.4. настоящего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изменение действующего законодательства </w:t>
      </w:r>
      <w:r w:rsidRPr="0055754B">
        <w:rPr>
          <w:rFonts w:eastAsia="MS Mincho" w:cs="Times New Roman"/>
          <w:w w:val="0"/>
          <w:szCs w:val="24"/>
        </w:rPr>
        <w:t>Российской Федерации или иных нормативных правовых актов</w:t>
      </w:r>
      <w:r w:rsidRPr="0055754B">
        <w:rPr>
          <w:rFonts w:eastAsia="Calibri" w:cs="Times New Roman"/>
          <w:iCs/>
          <w:szCs w:val="24"/>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szCs w:val="24"/>
          <w:lang w:eastAsia="ru-RU"/>
        </w:rPr>
        <w:t xml:space="preserve">- выявление в течение одного года </w:t>
      </w:r>
      <w:proofErr w:type="gramStart"/>
      <w:r w:rsidRPr="0055754B">
        <w:rPr>
          <w:rFonts w:eastAsia="Calibri" w:cs="Times New Roman"/>
          <w:szCs w:val="24"/>
          <w:lang w:eastAsia="ru-RU"/>
        </w:rPr>
        <w:t>с даты подписания</w:t>
      </w:r>
      <w:proofErr w:type="gramEnd"/>
      <w:r w:rsidRPr="0055754B">
        <w:rPr>
          <w:rFonts w:eastAsia="Calibri" w:cs="Times New Roman"/>
          <w:szCs w:val="24"/>
          <w:lang w:eastAsia="ru-RU"/>
        </w:rPr>
        <w:t xml:space="preserve"> Сторонами акта (актов) приема-передачи Объекта Соглашения Концессионеру несоответствия показателей объектов имущества, в составе Объекта Соглашения, технико-экономическим </w:t>
      </w:r>
      <w:r w:rsidRPr="0055754B">
        <w:rPr>
          <w:rFonts w:eastAsia="Calibri" w:cs="Times New Roman"/>
          <w:szCs w:val="24"/>
          <w:lang w:eastAsia="ru-RU"/>
        </w:rPr>
        <w:lastRenderedPageBreak/>
        <w:t>показателям, установленным в настоящем Соглашении;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 </w:t>
      </w:r>
      <w:proofErr w:type="spellStart"/>
      <w:r w:rsidRPr="0055754B">
        <w:rPr>
          <w:rFonts w:eastAsia="Calibri" w:cs="Times New Roman"/>
          <w:szCs w:val="24"/>
          <w:lang w:eastAsia="ru-RU"/>
        </w:rPr>
        <w:t>неутверждение</w:t>
      </w:r>
      <w:proofErr w:type="spellEnd"/>
      <w:r w:rsidRPr="0055754B">
        <w:rPr>
          <w:rFonts w:eastAsia="Calibri" w:cs="Times New Roman"/>
          <w:szCs w:val="24"/>
          <w:lang w:eastAsia="ru-RU"/>
        </w:rPr>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12.6. </w:t>
      </w:r>
      <w:proofErr w:type="gramStart"/>
      <w:r w:rsidRPr="0055754B">
        <w:rPr>
          <w:rFonts w:eastAsia="Calibri" w:cs="Times New Roman"/>
          <w:szCs w:val="24"/>
          <w:lang w:eastAsia="ru-RU"/>
        </w:rPr>
        <w:t>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w:t>
      </w:r>
      <w:proofErr w:type="gramEnd"/>
      <w:r w:rsidRPr="0055754B">
        <w:rPr>
          <w:rFonts w:eastAsia="Calibri" w:cs="Times New Roman"/>
          <w:szCs w:val="24"/>
          <w:lang w:eastAsia="ru-RU"/>
        </w:rPr>
        <w:t xml:space="preserve"> по настоящему Соглашению.</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12.7. При наступлении особых обстоятельств и сохранении их действия в течение 30 (тридцати) календарных дней Сторона вправе требовать:</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досрочного расторжения настоящего Соглашения по решению суда;</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p>
    <w:p w:rsidR="00A630F6" w:rsidRPr="0055754B" w:rsidRDefault="00DF0B0A"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02" w:name="_Toc401094644"/>
      <w:bookmarkStart w:id="103" w:name="_Toc401094743"/>
      <w:bookmarkStart w:id="104" w:name="_Toc401094840"/>
      <w:bookmarkStart w:id="105" w:name="_Toc401094937"/>
      <w:bookmarkStart w:id="106" w:name="_Toc401745068"/>
      <w:bookmarkEnd w:id="102"/>
      <w:bookmarkEnd w:id="103"/>
      <w:bookmarkEnd w:id="104"/>
      <w:bookmarkEnd w:id="105"/>
      <w:r w:rsidRPr="0055754B">
        <w:rPr>
          <w:rFonts w:eastAsia="Calibri" w:cs="Times New Roman"/>
          <w:szCs w:val="24"/>
          <w:lang w:val="en-US" w:eastAsia="ru-RU"/>
        </w:rPr>
        <w:t>XIII</w:t>
      </w:r>
      <w:r w:rsidRPr="0055754B">
        <w:rPr>
          <w:rFonts w:eastAsia="Calibri" w:cs="Times New Roman"/>
          <w:szCs w:val="24"/>
          <w:lang w:eastAsia="ru-RU"/>
        </w:rPr>
        <w:t>. Изменение соглашения</w:t>
      </w:r>
      <w:bookmarkEnd w:id="106"/>
    </w:p>
    <w:p w:rsidR="00DF0B0A" w:rsidRPr="0055754B" w:rsidRDefault="00DF0B0A"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13.1. 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13.2.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13.3. Изменение условий настоящего Соглашения осуществляется по согласованию с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антимонопольным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органом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в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случаях,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предусмотренных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Федеральным </w:t>
      </w:r>
      <w:r w:rsidR="00DF0B0A" w:rsidRPr="0055754B">
        <w:rPr>
          <w:rFonts w:eastAsia="Calibri" w:cs="Times New Roman"/>
          <w:szCs w:val="24"/>
          <w:lang w:eastAsia="ru-RU"/>
        </w:rPr>
        <w:t xml:space="preserve"> </w:t>
      </w:r>
      <w:r w:rsidRPr="0055754B">
        <w:rPr>
          <w:rFonts w:eastAsia="Calibri" w:cs="Times New Roman"/>
          <w:szCs w:val="24"/>
          <w:lang w:eastAsia="ru-RU"/>
        </w:rPr>
        <w:t xml:space="preserve">законом </w:t>
      </w:r>
      <w:r w:rsidR="00DF0B0A" w:rsidRPr="0055754B">
        <w:rPr>
          <w:rFonts w:eastAsia="Calibri" w:cs="Times New Roman"/>
          <w:szCs w:val="24"/>
          <w:lang w:eastAsia="ru-RU"/>
        </w:rPr>
        <w:t xml:space="preserve"> </w:t>
      </w:r>
      <w:r w:rsidRPr="0055754B">
        <w:rPr>
          <w:rFonts w:eastAsia="Calibri" w:cs="Times New Roman"/>
          <w:szCs w:val="24"/>
          <w:lang w:eastAsia="ru-RU"/>
        </w:rPr>
        <w:t>«О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A630F6" w:rsidRPr="0055754B" w:rsidRDefault="00DF0B0A"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13.4</w:t>
      </w:r>
      <w:r w:rsidR="00A630F6" w:rsidRPr="0055754B">
        <w:rPr>
          <w:rFonts w:eastAsia="Calibri" w:cs="Times New Roman"/>
          <w:szCs w:val="24"/>
          <w:lang w:eastAsia="ru-RU"/>
        </w:rPr>
        <w:t>.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A630F6" w:rsidRPr="0055754B" w:rsidRDefault="00DF0B0A"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13.5</w:t>
      </w:r>
      <w:r w:rsidR="00A630F6" w:rsidRPr="0055754B">
        <w:rPr>
          <w:rFonts w:eastAsia="Calibri" w:cs="Times New Roman"/>
          <w:szCs w:val="24"/>
          <w:lang w:eastAsia="ru-RU"/>
        </w:rPr>
        <w:t>. Сторона в течение 10 (десяти) календа</w:t>
      </w:r>
      <w:r w:rsidR="00A630F6" w:rsidRPr="0055754B">
        <w:rPr>
          <w:rFonts w:eastAsia="Calibri" w:cs="Times New Roman"/>
          <w:szCs w:val="24"/>
          <w:u w:val="single"/>
          <w:lang w:eastAsia="ru-RU"/>
        </w:rPr>
        <w:t>р</w:t>
      </w:r>
      <w:r w:rsidR="00A630F6" w:rsidRPr="0055754B">
        <w:rPr>
          <w:rFonts w:eastAsia="Calibri" w:cs="Times New Roman"/>
          <w:szCs w:val="24"/>
          <w:lang w:eastAsia="ru-RU"/>
        </w:rPr>
        <w:t xml:space="preserve">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A630F6" w:rsidRPr="0055754B" w:rsidRDefault="00DF0B0A"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13.6</w:t>
      </w:r>
      <w:r w:rsidR="00A630F6" w:rsidRPr="0055754B">
        <w:rPr>
          <w:rFonts w:eastAsia="Calibri" w:cs="Times New Roman"/>
          <w:szCs w:val="24"/>
          <w:lang w:eastAsia="ru-RU"/>
        </w:rPr>
        <w:t xml:space="preserve">. Изменение настоящего Соглашения осуществляется в письменной форме путем подписания дополнительного соглашения.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DF0B0A"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07" w:name="_Toc401094646"/>
      <w:bookmarkStart w:id="108" w:name="_Toc401094745"/>
      <w:bookmarkStart w:id="109" w:name="_Toc401094842"/>
      <w:bookmarkStart w:id="110" w:name="_Toc401094939"/>
      <w:bookmarkStart w:id="111" w:name="_Toc401745069"/>
      <w:bookmarkEnd w:id="107"/>
      <w:bookmarkEnd w:id="108"/>
      <w:bookmarkEnd w:id="109"/>
      <w:bookmarkEnd w:id="110"/>
      <w:r w:rsidRPr="0055754B">
        <w:rPr>
          <w:rFonts w:eastAsia="Calibri" w:cs="Times New Roman"/>
          <w:szCs w:val="24"/>
          <w:lang w:val="en-US" w:eastAsia="ru-RU"/>
        </w:rPr>
        <w:t>XIV</w:t>
      </w:r>
      <w:r w:rsidRPr="0055754B">
        <w:rPr>
          <w:rFonts w:eastAsia="Calibri" w:cs="Times New Roman"/>
          <w:szCs w:val="24"/>
          <w:lang w:eastAsia="ru-RU"/>
        </w:rPr>
        <w:t>. Прекращение соглашения</w:t>
      </w:r>
      <w:bookmarkEnd w:id="111"/>
    </w:p>
    <w:p w:rsidR="00DF0B0A" w:rsidRPr="0055754B" w:rsidRDefault="00DF0B0A"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14.1. Настоящее Соглашение прекращается: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по истечении срока действия;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по соглашению Сторон;</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на основании судебного решения о его досрочном расторжении;</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на основании решения органа местного самоуправления в случае, если </w:t>
      </w:r>
      <w:r w:rsidRPr="0055754B">
        <w:rPr>
          <w:rFonts w:eastAsia="Calibri" w:cs="Times New Roman"/>
          <w:iCs/>
          <w:szCs w:val="24"/>
        </w:rPr>
        <w:lastRenderedPageBreak/>
        <w:t>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14.3. К существенным нарушениям Концессионером условий настоящего Соглашения относятся следующие действия (бездействие) Концессионера:</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нарушение сроков подачи документов, необходимых для регистрации прав </w:t>
      </w:r>
      <w:proofErr w:type="spellStart"/>
      <w:r w:rsidRPr="0055754B">
        <w:rPr>
          <w:rFonts w:eastAsia="Calibri" w:cs="Times New Roman"/>
          <w:iCs/>
          <w:szCs w:val="24"/>
        </w:rPr>
        <w:t>Концедента</w:t>
      </w:r>
      <w:proofErr w:type="spellEnd"/>
      <w:r w:rsidRPr="0055754B">
        <w:rPr>
          <w:rFonts w:eastAsia="Calibri" w:cs="Times New Roman"/>
          <w:iCs/>
          <w:szCs w:val="24"/>
        </w:rPr>
        <w:t xml:space="preserve">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неисполнение Концессионером обязательств по осуществлению деятельности, предусмотренной Соглашением;</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прекращение или приостановление Концессионером деятельности, предусмотренной Соглашением, без согласия </w:t>
      </w:r>
      <w:proofErr w:type="spellStart"/>
      <w:r w:rsidRPr="0055754B">
        <w:rPr>
          <w:rFonts w:eastAsia="Calibri" w:cs="Times New Roman"/>
          <w:iCs/>
          <w:szCs w:val="24"/>
        </w:rPr>
        <w:t>Концедента</w:t>
      </w:r>
      <w:proofErr w:type="spellEnd"/>
      <w:r w:rsidRPr="0055754B">
        <w:rPr>
          <w:rFonts w:eastAsia="Calibri" w:cs="Times New Roman"/>
          <w:iCs/>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 </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14.4. К существенным нарушениям </w:t>
      </w:r>
      <w:proofErr w:type="spellStart"/>
      <w:r w:rsidRPr="0055754B">
        <w:rPr>
          <w:rFonts w:eastAsia="Calibri" w:cs="Times New Roman"/>
          <w:szCs w:val="24"/>
          <w:lang w:eastAsia="ru-RU"/>
        </w:rPr>
        <w:t>Концедентом</w:t>
      </w:r>
      <w:proofErr w:type="spellEnd"/>
      <w:r w:rsidRPr="0055754B">
        <w:rPr>
          <w:rFonts w:eastAsia="Calibri" w:cs="Times New Roman"/>
          <w:szCs w:val="24"/>
          <w:lang w:eastAsia="ru-RU"/>
        </w:rPr>
        <w:t xml:space="preserve"> условий концессионного соглашения, относятся следующие действия (бездействие)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нарушение сроков согласования проектной документации, предусмотренных настоящим Соглашением;</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досрочное прекращение договоров аренды земельных участков по причинам, не связанным с нарушением Концессионером условий таких договоров;</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нарушение сроков и порядка передачи концессионеру объектов имущества в составе Объекта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передача земельных </w:t>
      </w:r>
      <w:proofErr w:type="gramStart"/>
      <w:r w:rsidRPr="0055754B">
        <w:rPr>
          <w:rFonts w:eastAsia="Calibri" w:cs="Times New Roman"/>
          <w:iCs/>
          <w:szCs w:val="24"/>
        </w:rPr>
        <w:t>участков</w:t>
      </w:r>
      <w:proofErr w:type="gramEnd"/>
      <w:r w:rsidRPr="0055754B">
        <w:rPr>
          <w:rFonts w:eastAsia="Calibri" w:cs="Times New Roman"/>
          <w:iCs/>
          <w:szCs w:val="24"/>
        </w:rPr>
        <w:t xml:space="preserve">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повлекшие за собой невозможность компенсации недополученных Концессионером доходов в порядке, предусмотренном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55754B">
        <w:rPr>
          <w:rFonts w:eastAsia="MS Mincho" w:cs="Times New Roman"/>
          <w:w w:val="0"/>
          <w:szCs w:val="24"/>
        </w:rPr>
        <w:t xml:space="preserve"> Российской Федерации и иными нормативными правовыми актами</w:t>
      </w:r>
      <w:r w:rsidRPr="0055754B">
        <w:rPr>
          <w:rFonts w:eastAsia="Calibri" w:cs="Times New Roman"/>
          <w:iCs/>
          <w:szCs w:val="24"/>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повлекшие за собой невозможность утверждения тарифа на услуги Концессионера в соответствии с действующим законодательством </w:t>
      </w:r>
      <w:r w:rsidRPr="0055754B">
        <w:rPr>
          <w:rFonts w:eastAsia="MS Mincho" w:cs="Times New Roman"/>
          <w:w w:val="0"/>
          <w:szCs w:val="24"/>
        </w:rPr>
        <w:t>Российской Федерации и иными нормативными правовыми актами,</w:t>
      </w:r>
      <w:r w:rsidRPr="0055754B">
        <w:rPr>
          <w:rFonts w:eastAsia="Calibri" w:cs="Times New Roman"/>
          <w:iCs/>
          <w:szCs w:val="24"/>
        </w:rPr>
        <w:t xml:space="preserve"> и условиями Соглашения;</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нарушение </w:t>
      </w:r>
      <w:proofErr w:type="spellStart"/>
      <w:r w:rsidRPr="0055754B">
        <w:rPr>
          <w:rFonts w:eastAsia="Calibri" w:cs="Times New Roman"/>
          <w:iCs/>
          <w:szCs w:val="24"/>
        </w:rPr>
        <w:t>Концедентом</w:t>
      </w:r>
      <w:proofErr w:type="spellEnd"/>
      <w:r w:rsidRPr="0055754B">
        <w:rPr>
          <w:rFonts w:eastAsia="Calibri" w:cs="Times New Roman"/>
          <w:iCs/>
          <w:szCs w:val="24"/>
        </w:rPr>
        <w:t xml:space="preserve"> своих обязательств в части предоставления документов, необходимых для регистрации прав </w:t>
      </w:r>
      <w:proofErr w:type="spellStart"/>
      <w:r w:rsidRPr="0055754B">
        <w:rPr>
          <w:rFonts w:eastAsia="Calibri" w:cs="Times New Roman"/>
          <w:iCs/>
          <w:szCs w:val="24"/>
        </w:rPr>
        <w:t>Концедента</w:t>
      </w:r>
      <w:proofErr w:type="spellEnd"/>
      <w:r w:rsidRPr="0055754B">
        <w:rPr>
          <w:rFonts w:eastAsia="Calibri" w:cs="Times New Roman"/>
          <w:iCs/>
          <w:szCs w:val="24"/>
        </w:rPr>
        <w:t xml:space="preserve"> и Концессионера на недвижимое имущество в составе Объекта Соглашения, за исключением случаев непреодолимой силы;</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iCs/>
          <w:szCs w:val="24"/>
        </w:rPr>
        <w:t xml:space="preserve">- повлекшие за собой причинение убытков </w:t>
      </w:r>
      <w:proofErr w:type="gramStart"/>
      <w:r w:rsidRPr="0055754B">
        <w:rPr>
          <w:rFonts w:eastAsia="Calibri" w:cs="Times New Roman"/>
          <w:iCs/>
          <w:szCs w:val="24"/>
        </w:rPr>
        <w:t>Концессионеру</w:t>
      </w:r>
      <w:proofErr w:type="gramEnd"/>
      <w:r w:rsidRPr="0055754B">
        <w:rPr>
          <w:rFonts w:eastAsia="Calibri" w:cs="Times New Roman"/>
          <w:iCs/>
          <w:szCs w:val="24"/>
        </w:rPr>
        <w:t xml:space="preserve"> в результате чего Концессионер лишился возможности получить то, на что вправе был рассчитывать при </w:t>
      </w:r>
      <w:r w:rsidRPr="0055754B">
        <w:rPr>
          <w:rFonts w:eastAsia="Calibri" w:cs="Times New Roman"/>
          <w:iCs/>
          <w:szCs w:val="24"/>
        </w:rPr>
        <w:lastRenderedPageBreak/>
        <w:t>заключении настоящего Соглашения.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iCs/>
          <w:szCs w:val="24"/>
        </w:rPr>
      </w:pPr>
      <w:r w:rsidRPr="0055754B">
        <w:rPr>
          <w:rFonts w:eastAsia="Calibri" w:cs="Times New Roman"/>
          <w:szCs w:val="24"/>
          <w:lang w:eastAsia="ru-RU"/>
        </w:rPr>
        <w:t>14.5. В случае досрочного расторжения Соглашения</w:t>
      </w:r>
      <w:r w:rsidRPr="0055754B">
        <w:rPr>
          <w:rFonts w:eastAsia="Calibri" w:cs="Times New Roman"/>
          <w:iCs/>
          <w:szCs w:val="24"/>
        </w:rPr>
        <w:t xml:space="preserve"> Стороны действуют в порядке, предусмотренном разделом </w:t>
      </w:r>
      <w:r w:rsidRPr="0055754B">
        <w:rPr>
          <w:rFonts w:eastAsia="Calibri" w:cs="Times New Roman"/>
          <w:iCs/>
          <w:szCs w:val="24"/>
          <w:lang w:val="en-US"/>
        </w:rPr>
        <w:t>VII</w:t>
      </w:r>
      <w:r w:rsidRPr="0055754B">
        <w:rPr>
          <w:rFonts w:eastAsia="Calibri" w:cs="Times New Roman"/>
          <w:iCs/>
          <w:szCs w:val="24"/>
        </w:rPr>
        <w:t xml:space="preserve"> настоящего Соглашения;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14.5.1. </w:t>
      </w:r>
      <w:proofErr w:type="gramStart"/>
      <w:r w:rsidRPr="0055754B">
        <w:rPr>
          <w:rFonts w:eastAsia="Calibri" w:cs="Times New Roman"/>
          <w:szCs w:val="24"/>
          <w:lang w:eastAsia="ru-RU"/>
        </w:rPr>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roofErr w:type="gramEnd"/>
    </w:p>
    <w:p w:rsidR="00A630F6" w:rsidRPr="0055754B" w:rsidRDefault="00BE763C"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14.5.2</w:t>
      </w:r>
      <w:r w:rsidR="00A630F6" w:rsidRPr="0055754B">
        <w:rPr>
          <w:rFonts w:eastAsia="Calibri" w:cs="Times New Roman"/>
          <w:szCs w:val="24"/>
          <w:lang w:eastAsia="ru-RU"/>
        </w:rPr>
        <w:t>.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BE763C"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12" w:name="_Toc401094648"/>
      <w:bookmarkStart w:id="113" w:name="_Toc401094747"/>
      <w:bookmarkStart w:id="114" w:name="_Toc401094844"/>
      <w:bookmarkStart w:id="115" w:name="_Toc401094941"/>
      <w:bookmarkStart w:id="116" w:name="_Toc401094649"/>
      <w:bookmarkStart w:id="117" w:name="_Toc401094748"/>
      <w:bookmarkStart w:id="118" w:name="_Toc401094845"/>
      <w:bookmarkStart w:id="119" w:name="_Toc401094942"/>
      <w:bookmarkStart w:id="120" w:name="_Toc401094650"/>
      <w:bookmarkStart w:id="121" w:name="_Toc401094749"/>
      <w:bookmarkStart w:id="122" w:name="_Toc401094846"/>
      <w:bookmarkStart w:id="123" w:name="_Toc401094943"/>
      <w:bookmarkStart w:id="124" w:name="_Toc401094655"/>
      <w:bookmarkStart w:id="125" w:name="_Toc401094754"/>
      <w:bookmarkStart w:id="126" w:name="_Toc401094851"/>
      <w:bookmarkStart w:id="127" w:name="_Toc401094948"/>
      <w:bookmarkStart w:id="128" w:name="_Toc40174507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5754B">
        <w:rPr>
          <w:rFonts w:eastAsia="Calibri" w:cs="Times New Roman"/>
          <w:szCs w:val="24"/>
          <w:lang w:val="en-US" w:eastAsia="ru-RU"/>
        </w:rPr>
        <w:t>XV</w:t>
      </w:r>
      <w:r w:rsidRPr="0055754B">
        <w:rPr>
          <w:rFonts w:eastAsia="Calibri" w:cs="Times New Roman"/>
          <w:szCs w:val="24"/>
          <w:lang w:eastAsia="ru-RU"/>
        </w:rPr>
        <w:t>. Разрешение споров</w:t>
      </w:r>
      <w:bookmarkEnd w:id="128"/>
    </w:p>
    <w:p w:rsidR="00BE763C" w:rsidRPr="0055754B" w:rsidRDefault="00BE763C"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15.1. Споры и разногласия между Сторонами по настоящему Соглашению или в связи с ним разрешаются путем переговоров.</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15.2. В случае </w:t>
      </w:r>
      <w:proofErr w:type="spellStart"/>
      <w:r w:rsidRPr="0055754B">
        <w:rPr>
          <w:rFonts w:eastAsia="Calibri" w:cs="Times New Roman"/>
          <w:szCs w:val="24"/>
          <w:lang w:eastAsia="ru-RU"/>
        </w:rPr>
        <w:t>недостижения</w:t>
      </w:r>
      <w:proofErr w:type="spellEnd"/>
      <w:r w:rsidRPr="0055754B">
        <w:rPr>
          <w:rFonts w:eastAsia="Calibri" w:cs="Times New Roman"/>
          <w:szCs w:val="24"/>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15.3. Претензия (ответ на претензию) направляется с уведомлением о вручении или иным способом, обеспечивающим получение Стороной такого сообщения.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15.4. В случае если ответ не представлен в указанный срок, претензия считается принятой.</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15.5. В случае </w:t>
      </w:r>
      <w:proofErr w:type="spellStart"/>
      <w:r w:rsidRPr="0055754B">
        <w:rPr>
          <w:rFonts w:eastAsia="Calibri" w:cs="Times New Roman"/>
          <w:szCs w:val="24"/>
          <w:lang w:eastAsia="ru-RU"/>
        </w:rPr>
        <w:t>недостижения</w:t>
      </w:r>
      <w:proofErr w:type="spellEnd"/>
      <w:r w:rsidRPr="0055754B">
        <w:rPr>
          <w:rFonts w:eastAsia="Calibri" w:cs="Times New Roman"/>
          <w:szCs w:val="24"/>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BE763C"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29" w:name="_Toc401094657"/>
      <w:bookmarkStart w:id="130" w:name="_Toc401094756"/>
      <w:bookmarkStart w:id="131" w:name="_Toc401094853"/>
      <w:bookmarkStart w:id="132" w:name="_Toc401094950"/>
      <w:bookmarkStart w:id="133" w:name="_Toc401094658"/>
      <w:bookmarkStart w:id="134" w:name="_Toc401094757"/>
      <w:bookmarkStart w:id="135" w:name="_Toc401094854"/>
      <w:bookmarkStart w:id="136" w:name="_Toc401094951"/>
      <w:bookmarkStart w:id="137" w:name="_Toc401745071"/>
      <w:bookmarkEnd w:id="129"/>
      <w:bookmarkEnd w:id="130"/>
      <w:bookmarkEnd w:id="131"/>
      <w:bookmarkEnd w:id="132"/>
      <w:bookmarkEnd w:id="133"/>
      <w:bookmarkEnd w:id="134"/>
      <w:bookmarkEnd w:id="135"/>
      <w:bookmarkEnd w:id="136"/>
      <w:r w:rsidRPr="0055754B">
        <w:rPr>
          <w:rFonts w:eastAsia="Calibri" w:cs="Times New Roman"/>
          <w:szCs w:val="24"/>
          <w:lang w:val="en-US" w:eastAsia="ru-RU"/>
        </w:rPr>
        <w:t>XVI</w:t>
      </w:r>
      <w:r w:rsidRPr="0055754B">
        <w:rPr>
          <w:rFonts w:eastAsia="Calibri" w:cs="Times New Roman"/>
          <w:szCs w:val="24"/>
          <w:lang w:eastAsia="ru-RU"/>
        </w:rPr>
        <w:t>. Размещение информации</w:t>
      </w:r>
      <w:bookmarkEnd w:id="137"/>
    </w:p>
    <w:p w:rsidR="00BE763C" w:rsidRPr="0055754B" w:rsidRDefault="00BE763C"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16.1. Настоящее Соглашение, за исключением сведений, составляющих государственную и коммерческую тайну, подлежит размещению на</w:t>
      </w:r>
      <w:r w:rsidR="00BE763C" w:rsidRPr="0055754B">
        <w:rPr>
          <w:rFonts w:eastAsia="Calibri" w:cs="Times New Roman"/>
          <w:szCs w:val="24"/>
          <w:lang w:eastAsia="ru-RU"/>
        </w:rPr>
        <w:t xml:space="preserve"> официальном сайте </w:t>
      </w:r>
      <w:proofErr w:type="spellStart"/>
      <w:r w:rsidR="00BE763C" w:rsidRPr="0055754B">
        <w:rPr>
          <w:rFonts w:eastAsia="Calibri" w:cs="Times New Roman"/>
          <w:szCs w:val="24"/>
          <w:lang w:eastAsia="ru-RU"/>
        </w:rPr>
        <w:t>Концедента</w:t>
      </w:r>
      <w:proofErr w:type="spellEnd"/>
      <w:r w:rsidR="00BE763C" w:rsidRPr="0055754B">
        <w:rPr>
          <w:rFonts w:eastAsia="Calibri" w:cs="Times New Roman"/>
          <w:szCs w:val="24"/>
          <w:lang w:eastAsia="ru-RU"/>
        </w:rPr>
        <w:t>.</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p>
    <w:p w:rsidR="00A630F6" w:rsidRPr="0055754B" w:rsidRDefault="00BE763C"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38" w:name="_Toc401094660"/>
      <w:bookmarkStart w:id="139" w:name="_Toc401094759"/>
      <w:bookmarkStart w:id="140" w:name="_Toc401094856"/>
      <w:bookmarkStart w:id="141" w:name="_Toc401094953"/>
      <w:bookmarkStart w:id="142" w:name="_Toc401745072"/>
      <w:bookmarkEnd w:id="138"/>
      <w:bookmarkEnd w:id="139"/>
      <w:bookmarkEnd w:id="140"/>
      <w:bookmarkEnd w:id="141"/>
      <w:r w:rsidRPr="0055754B">
        <w:rPr>
          <w:rFonts w:eastAsia="Calibri" w:cs="Times New Roman"/>
          <w:szCs w:val="24"/>
          <w:lang w:val="en-US" w:eastAsia="ru-RU"/>
        </w:rPr>
        <w:t>XVII</w:t>
      </w:r>
      <w:r w:rsidRPr="0055754B">
        <w:rPr>
          <w:rFonts w:eastAsia="Calibri" w:cs="Times New Roman"/>
          <w:szCs w:val="24"/>
          <w:lang w:eastAsia="ru-RU"/>
        </w:rPr>
        <w:t>. Заключительные положения</w:t>
      </w:r>
      <w:bookmarkEnd w:id="142"/>
    </w:p>
    <w:p w:rsidR="00BE763C" w:rsidRPr="0055754B" w:rsidRDefault="00BE763C"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17.1. 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17.2. Настоящее Соглашение составлено на русском языке в трех подлинных экземплярах, имеющих равную юридическую силу, из них один экземпляр для </w:t>
      </w:r>
      <w:proofErr w:type="spellStart"/>
      <w:r w:rsidRPr="0055754B">
        <w:rPr>
          <w:rFonts w:eastAsia="Calibri" w:cs="Times New Roman"/>
          <w:szCs w:val="24"/>
          <w:lang w:eastAsia="ru-RU"/>
        </w:rPr>
        <w:t>Концедента</w:t>
      </w:r>
      <w:proofErr w:type="spellEnd"/>
      <w:r w:rsidRPr="0055754B">
        <w:rPr>
          <w:rFonts w:eastAsia="Calibri" w:cs="Times New Roman"/>
          <w:szCs w:val="24"/>
          <w:lang w:eastAsia="ru-RU"/>
        </w:rPr>
        <w:t>, один экземпляр для Концессионера и один экземпляр для регистрирующего органа.</w:t>
      </w:r>
    </w:p>
    <w:p w:rsidR="00A630F6" w:rsidRPr="0055754B" w:rsidRDefault="00A630F6" w:rsidP="0047028C">
      <w:pPr>
        <w:widowControl w:val="0"/>
        <w:numPr>
          <w:ilvl w:val="1"/>
          <w:numId w:val="0"/>
        </w:numPr>
        <w:tabs>
          <w:tab w:val="left" w:pos="993"/>
          <w:tab w:val="left" w:pos="1134"/>
        </w:tabs>
        <w:autoSpaceDE w:val="0"/>
        <w:autoSpaceDN w:val="0"/>
        <w:adjustRightInd w:val="0"/>
        <w:spacing w:after="0" w:line="240" w:lineRule="auto"/>
        <w:ind w:firstLine="709"/>
        <w:jc w:val="both"/>
        <w:rPr>
          <w:rFonts w:eastAsia="MS Mincho" w:cs="Times New Roman"/>
          <w:w w:val="0"/>
          <w:szCs w:val="24"/>
        </w:rPr>
      </w:pPr>
      <w:r w:rsidRPr="0055754B">
        <w:rPr>
          <w:rFonts w:eastAsia="Calibri" w:cs="Times New Roman"/>
          <w:szCs w:val="24"/>
          <w:lang w:eastAsia="ru-RU"/>
        </w:rPr>
        <w:t xml:space="preserve">17.3. Все приложения и дополнительные соглашения к настоящему Соглашению, </w:t>
      </w:r>
      <w:proofErr w:type="gramStart"/>
      <w:r w:rsidRPr="0055754B">
        <w:rPr>
          <w:rFonts w:eastAsia="Calibri" w:cs="Times New Roman"/>
          <w:szCs w:val="24"/>
          <w:lang w:eastAsia="ru-RU"/>
        </w:rPr>
        <w:t>заключенные</w:t>
      </w:r>
      <w:proofErr w:type="gramEnd"/>
      <w:r w:rsidRPr="0055754B">
        <w:rPr>
          <w:rFonts w:eastAsia="Calibri" w:cs="Times New Roman"/>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55754B">
        <w:rPr>
          <w:rFonts w:eastAsia="MS Mincho" w:cs="Times New Roman"/>
          <w:w w:val="0"/>
          <w:szCs w:val="24"/>
        </w:rPr>
        <w:t xml:space="preserve"> представителями Сторон.</w:t>
      </w: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MS Mincho" w:cs="Times New Roman"/>
          <w:w w:val="0"/>
          <w:szCs w:val="24"/>
        </w:rPr>
      </w:pPr>
    </w:p>
    <w:p w:rsidR="00A630F6" w:rsidRPr="0055754B" w:rsidRDefault="00014E53" w:rsidP="0047028C">
      <w:pPr>
        <w:keepNext/>
        <w:tabs>
          <w:tab w:val="left" w:pos="993"/>
          <w:tab w:val="left" w:pos="1134"/>
        </w:tabs>
        <w:spacing w:after="0" w:line="240" w:lineRule="auto"/>
        <w:ind w:firstLine="709"/>
        <w:jc w:val="center"/>
        <w:outlineLvl w:val="0"/>
        <w:rPr>
          <w:rFonts w:eastAsia="Calibri" w:cs="Times New Roman"/>
          <w:szCs w:val="24"/>
          <w:lang w:eastAsia="ru-RU"/>
        </w:rPr>
      </w:pPr>
      <w:bookmarkStart w:id="143" w:name="_Toc401745073"/>
      <w:r w:rsidRPr="0055754B">
        <w:rPr>
          <w:rFonts w:eastAsia="Calibri" w:cs="Times New Roman"/>
          <w:szCs w:val="24"/>
          <w:lang w:eastAsia="ru-RU"/>
        </w:rPr>
        <w:lastRenderedPageBreak/>
        <w:t>Приложения к настоящему соглашению</w:t>
      </w:r>
      <w:bookmarkEnd w:id="143"/>
    </w:p>
    <w:p w:rsidR="00014E53" w:rsidRPr="0055754B" w:rsidRDefault="00014E53" w:rsidP="0047028C">
      <w:pPr>
        <w:keepNext/>
        <w:tabs>
          <w:tab w:val="left" w:pos="993"/>
          <w:tab w:val="left" w:pos="1134"/>
        </w:tabs>
        <w:spacing w:after="0" w:line="240" w:lineRule="auto"/>
        <w:ind w:firstLine="709"/>
        <w:jc w:val="center"/>
        <w:outlineLvl w:val="0"/>
        <w:rPr>
          <w:rFonts w:eastAsia="Calibri" w:cs="Times New Roman"/>
          <w:szCs w:val="24"/>
          <w:lang w:eastAsia="ru-RU"/>
        </w:rPr>
      </w:pPr>
    </w:p>
    <w:p w:rsidR="00A630F6" w:rsidRPr="0055754B" w:rsidRDefault="00A630F6" w:rsidP="0047028C">
      <w:pPr>
        <w:widowControl w:val="0"/>
        <w:tabs>
          <w:tab w:val="left" w:pos="993"/>
          <w:tab w:val="left" w:pos="1134"/>
        </w:tabs>
        <w:autoSpaceDE w:val="0"/>
        <w:autoSpaceDN w:val="0"/>
        <w:adjustRightInd w:val="0"/>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Приложение № 1. Сведения о составе и описании </w:t>
      </w:r>
      <w:r w:rsidRPr="0055754B">
        <w:rPr>
          <w:rFonts w:eastAsia="Calibri" w:cs="Times New Roman"/>
          <w:iCs/>
          <w:szCs w:val="24"/>
        </w:rPr>
        <w:t>объектов имущества в составе</w:t>
      </w:r>
      <w:r w:rsidRPr="0055754B">
        <w:rPr>
          <w:rFonts w:eastAsia="Calibri" w:cs="Times New Roman"/>
          <w:szCs w:val="24"/>
          <w:lang w:eastAsia="ru-RU"/>
        </w:rPr>
        <w:t xml:space="preserve"> Объекта Соглашения. </w:t>
      </w:r>
    </w:p>
    <w:p w:rsidR="00A630F6" w:rsidRPr="0055754B" w:rsidRDefault="00A630F6" w:rsidP="0047028C">
      <w:pPr>
        <w:tabs>
          <w:tab w:val="left" w:pos="993"/>
          <w:tab w:val="left" w:pos="1134"/>
        </w:tabs>
        <w:spacing w:after="0" w:line="240" w:lineRule="auto"/>
        <w:ind w:firstLine="709"/>
        <w:jc w:val="both"/>
        <w:rPr>
          <w:rFonts w:eastAsia="Calibri" w:cs="Times New Roman"/>
          <w:szCs w:val="24"/>
          <w:lang w:eastAsia="ru-RU"/>
        </w:rPr>
      </w:pPr>
      <w:r w:rsidRPr="0055754B">
        <w:rPr>
          <w:rFonts w:eastAsia="Calibri" w:cs="Times New Roman"/>
          <w:szCs w:val="24"/>
          <w:lang w:eastAsia="ru-RU"/>
        </w:rPr>
        <w:t xml:space="preserve">Приложение </w:t>
      </w:r>
      <w:r w:rsidR="00014E53" w:rsidRPr="0055754B">
        <w:rPr>
          <w:rFonts w:eastAsia="Calibri" w:cs="Times New Roman"/>
          <w:szCs w:val="24"/>
          <w:lang w:eastAsia="ru-RU"/>
        </w:rPr>
        <w:t>№ 2</w:t>
      </w:r>
      <w:r w:rsidRPr="0055754B">
        <w:rPr>
          <w:rFonts w:eastAsia="Calibri" w:cs="Times New Roman"/>
          <w:szCs w:val="24"/>
          <w:lang w:eastAsia="ru-RU"/>
        </w:rPr>
        <w:t xml:space="preserve">. </w:t>
      </w:r>
    </w:p>
    <w:p w:rsidR="00A630F6" w:rsidRPr="0055754B" w:rsidRDefault="00A630F6" w:rsidP="0047028C">
      <w:pPr>
        <w:tabs>
          <w:tab w:val="left" w:pos="993"/>
          <w:tab w:val="left" w:pos="1134"/>
        </w:tabs>
        <w:spacing w:after="0" w:line="240" w:lineRule="auto"/>
        <w:ind w:firstLine="709"/>
        <w:rPr>
          <w:rFonts w:eastAsia="Calibri" w:cs="Times New Roman"/>
          <w:szCs w:val="24"/>
          <w:lang w:eastAsia="ru-RU"/>
        </w:rPr>
      </w:pPr>
    </w:p>
    <w:p w:rsidR="00A630F6" w:rsidRPr="0055754B" w:rsidRDefault="00A630F6" w:rsidP="0047028C">
      <w:pPr>
        <w:keepNext/>
        <w:tabs>
          <w:tab w:val="left" w:pos="993"/>
          <w:tab w:val="left" w:pos="1134"/>
        </w:tabs>
        <w:spacing w:after="0" w:line="240" w:lineRule="auto"/>
        <w:ind w:firstLine="709"/>
        <w:jc w:val="both"/>
        <w:outlineLvl w:val="0"/>
        <w:rPr>
          <w:rFonts w:eastAsia="Calibri" w:cs="Times New Roman"/>
          <w:b/>
          <w:szCs w:val="24"/>
          <w:lang w:eastAsia="ru-RU"/>
        </w:rPr>
      </w:pPr>
      <w:r w:rsidRPr="0055754B">
        <w:rPr>
          <w:rFonts w:eastAsia="Calibri" w:cs="Times New Roman"/>
          <w:b/>
          <w:szCs w:val="24"/>
          <w:lang w:eastAsia="ru-RU"/>
        </w:rPr>
        <w:t xml:space="preserve"> </w:t>
      </w:r>
      <w:bookmarkStart w:id="144" w:name="_Toc401745074"/>
      <w:r w:rsidRPr="0055754B">
        <w:rPr>
          <w:rFonts w:eastAsia="Calibri" w:cs="Times New Roman"/>
          <w:b/>
          <w:szCs w:val="24"/>
          <w:lang w:eastAsia="ru-RU"/>
        </w:rPr>
        <w:t>Адреса и реквизиты Сторон</w:t>
      </w:r>
      <w:bookmarkEnd w:id="144"/>
    </w:p>
    <w:p w:rsidR="00FA0B91" w:rsidRPr="0055754B" w:rsidRDefault="00FA0B91" w:rsidP="0047028C">
      <w:pPr>
        <w:keepNext/>
        <w:tabs>
          <w:tab w:val="left" w:pos="993"/>
          <w:tab w:val="left" w:pos="1134"/>
        </w:tabs>
        <w:spacing w:after="0" w:line="240" w:lineRule="auto"/>
        <w:ind w:firstLine="709"/>
        <w:jc w:val="both"/>
        <w:outlineLvl w:val="0"/>
        <w:rPr>
          <w:rFonts w:eastAsia="Calibri" w:cs="Times New Roman"/>
          <w:b/>
          <w:szCs w:val="24"/>
          <w:lang w:eastAsia="ru-RU"/>
        </w:rPr>
      </w:pPr>
    </w:p>
    <w:p w:rsidR="00FA0B91" w:rsidRPr="0055754B" w:rsidRDefault="00FA0B91" w:rsidP="00FA0B91">
      <w:pPr>
        <w:autoSpaceDE w:val="0"/>
        <w:autoSpaceDN w:val="0"/>
        <w:adjustRightInd w:val="0"/>
        <w:spacing w:after="0" w:line="240" w:lineRule="auto"/>
        <w:rPr>
          <w:rFonts w:eastAsia="Calibri" w:cs="Times New Roman"/>
          <w:b/>
          <w:szCs w:val="24"/>
        </w:rPr>
      </w:pPr>
      <w:proofErr w:type="spellStart"/>
      <w:r w:rsidRPr="0055754B">
        <w:rPr>
          <w:rFonts w:eastAsia="Calibri" w:cs="Times New Roman"/>
          <w:b/>
          <w:szCs w:val="24"/>
        </w:rPr>
        <w:t>Концедент</w:t>
      </w:r>
      <w:proofErr w:type="spellEnd"/>
      <w:r w:rsidRPr="0055754B">
        <w:rPr>
          <w:rFonts w:eastAsia="Calibri" w:cs="Times New Roman"/>
          <w:b/>
          <w:szCs w:val="24"/>
        </w:rPr>
        <w:t>:</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 xml:space="preserve">Администрация сельского поселения </w:t>
      </w:r>
    </w:p>
    <w:p w:rsidR="00FA0B91" w:rsidRPr="0055754B" w:rsidRDefault="00FA0B91" w:rsidP="00FA0B91">
      <w:pPr>
        <w:autoSpaceDE w:val="0"/>
        <w:autoSpaceDN w:val="0"/>
        <w:adjustRightInd w:val="0"/>
        <w:spacing w:after="0" w:line="240" w:lineRule="auto"/>
        <w:rPr>
          <w:rFonts w:eastAsia="Calibri" w:cs="Times New Roman"/>
          <w:szCs w:val="24"/>
        </w:rPr>
      </w:pPr>
      <w:proofErr w:type="spellStart"/>
      <w:r w:rsidRPr="0055754B">
        <w:rPr>
          <w:rFonts w:eastAsia="Calibri" w:cs="Times New Roman"/>
          <w:szCs w:val="24"/>
        </w:rPr>
        <w:t>Бураевский</w:t>
      </w:r>
      <w:proofErr w:type="spellEnd"/>
      <w:r w:rsidRPr="0055754B">
        <w:rPr>
          <w:rFonts w:eastAsia="Calibri" w:cs="Times New Roman"/>
          <w:szCs w:val="24"/>
        </w:rPr>
        <w:t xml:space="preserve"> сельсовет муниципального района </w:t>
      </w:r>
    </w:p>
    <w:p w:rsidR="00FA0B91" w:rsidRPr="0055754B" w:rsidRDefault="00FA0B91" w:rsidP="00FA0B91">
      <w:pPr>
        <w:autoSpaceDE w:val="0"/>
        <w:autoSpaceDN w:val="0"/>
        <w:adjustRightInd w:val="0"/>
        <w:spacing w:after="0" w:line="240" w:lineRule="auto"/>
        <w:rPr>
          <w:rFonts w:eastAsia="Calibri" w:cs="Times New Roman"/>
          <w:szCs w:val="24"/>
        </w:rPr>
      </w:pPr>
      <w:proofErr w:type="spellStart"/>
      <w:r w:rsidRPr="0055754B">
        <w:rPr>
          <w:rFonts w:eastAsia="Calibri" w:cs="Times New Roman"/>
          <w:szCs w:val="24"/>
        </w:rPr>
        <w:t>Бураевский</w:t>
      </w:r>
      <w:proofErr w:type="spellEnd"/>
      <w:r w:rsidRPr="0055754B">
        <w:rPr>
          <w:rFonts w:eastAsia="Calibri" w:cs="Times New Roman"/>
          <w:szCs w:val="24"/>
        </w:rPr>
        <w:t xml:space="preserve"> район Республики Башкортостан</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ОКПО: 04282353</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ОКВЭД: 84.11.3.</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ИНН 0217001352 /КПП 021701001</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ОГРН: 1020200733080</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 xml:space="preserve">Адрес:452960, Республика Башкортостан, </w:t>
      </w:r>
      <w:proofErr w:type="spellStart"/>
      <w:r w:rsidRPr="0055754B">
        <w:rPr>
          <w:rFonts w:eastAsia="Calibri" w:cs="Times New Roman"/>
          <w:szCs w:val="24"/>
        </w:rPr>
        <w:t>Бураевский</w:t>
      </w:r>
      <w:proofErr w:type="spellEnd"/>
      <w:r w:rsidRPr="0055754B">
        <w:rPr>
          <w:rFonts w:eastAsia="Calibri" w:cs="Times New Roman"/>
          <w:szCs w:val="24"/>
        </w:rPr>
        <w:t xml:space="preserve"> район, </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с. Бураево, ул. Пушкина, д. 2</w:t>
      </w:r>
    </w:p>
    <w:p w:rsidR="00FA0B91" w:rsidRPr="0055754B" w:rsidRDefault="00FA0B91" w:rsidP="00FA0B91">
      <w:pPr>
        <w:autoSpaceDE w:val="0"/>
        <w:autoSpaceDN w:val="0"/>
        <w:adjustRightInd w:val="0"/>
        <w:spacing w:after="0" w:line="240" w:lineRule="auto"/>
        <w:rPr>
          <w:rFonts w:eastAsia="Calibri" w:cs="Times New Roman"/>
          <w:szCs w:val="24"/>
        </w:rPr>
      </w:pP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Банковские реквизиты:</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Казначейский счет: 03231643806184130100</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Банковский счет: 40102810045370000067</w:t>
      </w:r>
    </w:p>
    <w:p w:rsidR="007667CD"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 xml:space="preserve">Наименование банка: Отделение - НБ Республика Башкортостан Банка России//УФК </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по Республике Башкортостан г. Уфа</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БИК: 018073401</w:t>
      </w:r>
    </w:p>
    <w:p w:rsidR="00FA0B91" w:rsidRPr="0055754B" w:rsidRDefault="00FA0B91" w:rsidP="00FA0B91">
      <w:pPr>
        <w:autoSpaceDE w:val="0"/>
        <w:autoSpaceDN w:val="0"/>
        <w:adjustRightInd w:val="0"/>
        <w:spacing w:after="0" w:line="240" w:lineRule="auto"/>
        <w:rPr>
          <w:rFonts w:eastAsia="Calibri" w:cs="Times New Roman"/>
          <w:szCs w:val="24"/>
        </w:rPr>
      </w:pPr>
      <w:proofErr w:type="gramStart"/>
      <w:r w:rsidRPr="0055754B">
        <w:rPr>
          <w:rFonts w:eastAsia="Calibri" w:cs="Times New Roman"/>
          <w:szCs w:val="24"/>
        </w:rPr>
        <w:t>л</w:t>
      </w:r>
      <w:proofErr w:type="gramEnd"/>
      <w:r w:rsidRPr="0055754B">
        <w:rPr>
          <w:rFonts w:eastAsia="Calibri" w:cs="Times New Roman"/>
          <w:szCs w:val="24"/>
        </w:rPr>
        <w:t>/с 02013103380</w:t>
      </w: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ОКТМО 80618413</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ab/>
      </w:r>
    </w:p>
    <w:p w:rsidR="00FA0B91" w:rsidRPr="0055754B" w:rsidRDefault="00FA0B91" w:rsidP="00FA0B91">
      <w:pPr>
        <w:autoSpaceDE w:val="0"/>
        <w:autoSpaceDN w:val="0"/>
        <w:adjustRightInd w:val="0"/>
        <w:spacing w:after="0" w:line="240" w:lineRule="auto"/>
        <w:jc w:val="both"/>
        <w:rPr>
          <w:rFonts w:eastAsia="Calibri" w:cs="Times New Roman"/>
          <w:b/>
          <w:szCs w:val="24"/>
        </w:rPr>
      </w:pPr>
      <w:r w:rsidRPr="0055754B">
        <w:rPr>
          <w:rFonts w:eastAsia="Calibri" w:cs="Times New Roman"/>
          <w:b/>
          <w:szCs w:val="24"/>
        </w:rPr>
        <w:t>Концессионер:</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&lt;_______________________________________________&gt;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 xml:space="preserve">ОКПО: </w:t>
      </w:r>
      <w:bookmarkStart w:id="145" w:name="_Hlk20758064"/>
      <w:r w:rsidRPr="0055754B">
        <w:rPr>
          <w:rFonts w:eastAsia="Calibri" w:cs="Times New Roman"/>
          <w:szCs w:val="24"/>
        </w:rPr>
        <w:t>&lt;_________&gt;</w:t>
      </w:r>
      <w:bookmarkEnd w:id="145"/>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ОКВЭД: &lt;_________&gt;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ИНН/КПП: &lt;_________&gt;/&lt;_________&gt;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ОГРН: &lt;_________&gt;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 xml:space="preserve">Адрес:__________________________________________________________ </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 xml:space="preserve">Банковские реквизиты: </w:t>
      </w:r>
    </w:p>
    <w:p w:rsidR="00FA0B91" w:rsidRPr="0055754B" w:rsidRDefault="00FA0B91" w:rsidP="00FA0B91">
      <w:pPr>
        <w:autoSpaceDE w:val="0"/>
        <w:autoSpaceDN w:val="0"/>
        <w:adjustRightInd w:val="0"/>
        <w:spacing w:after="0" w:line="240" w:lineRule="auto"/>
        <w:jc w:val="both"/>
        <w:rPr>
          <w:rFonts w:eastAsia="Calibri" w:cs="Times New Roman"/>
          <w:szCs w:val="24"/>
        </w:rPr>
      </w:pPr>
      <w:proofErr w:type="gramStart"/>
      <w:r w:rsidRPr="0055754B">
        <w:rPr>
          <w:rFonts w:eastAsia="Calibri" w:cs="Times New Roman"/>
          <w:szCs w:val="24"/>
        </w:rPr>
        <w:t>Р</w:t>
      </w:r>
      <w:proofErr w:type="gramEnd"/>
      <w:r w:rsidRPr="0055754B">
        <w:rPr>
          <w:rFonts w:eastAsia="Calibri" w:cs="Times New Roman"/>
          <w:szCs w:val="24"/>
        </w:rPr>
        <w:t>/счет &lt;_________&gt;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&lt;___________________________________&gt;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proofErr w:type="gramStart"/>
      <w:r w:rsidRPr="0055754B">
        <w:rPr>
          <w:rFonts w:eastAsia="Calibri" w:cs="Times New Roman"/>
          <w:szCs w:val="24"/>
        </w:rPr>
        <w:t>К</w:t>
      </w:r>
      <w:proofErr w:type="gramEnd"/>
      <w:r w:rsidRPr="0055754B">
        <w:rPr>
          <w:rFonts w:eastAsia="Calibri" w:cs="Times New Roman"/>
          <w:szCs w:val="24"/>
        </w:rPr>
        <w:t>/счет &lt;_________&gt;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БИК &lt;_________&gt;</w:t>
      </w:r>
    </w:p>
    <w:p w:rsidR="00FA0B91" w:rsidRPr="0055754B" w:rsidRDefault="00FA0B91" w:rsidP="00FA0B91">
      <w:pPr>
        <w:autoSpaceDE w:val="0"/>
        <w:autoSpaceDN w:val="0"/>
        <w:adjustRightInd w:val="0"/>
        <w:spacing w:after="0" w:line="240" w:lineRule="auto"/>
        <w:jc w:val="both"/>
        <w:rPr>
          <w:rFonts w:eastAsia="Calibri" w:cs="Times New Roman"/>
          <w:szCs w:val="24"/>
        </w:rPr>
      </w:pPr>
    </w:p>
    <w:p w:rsidR="00F82525" w:rsidRDefault="00F82525" w:rsidP="00FA0B91">
      <w:pPr>
        <w:autoSpaceDE w:val="0"/>
        <w:autoSpaceDN w:val="0"/>
        <w:adjustRightInd w:val="0"/>
        <w:spacing w:after="0" w:line="240" w:lineRule="auto"/>
        <w:rPr>
          <w:rFonts w:eastAsia="Calibri" w:cs="Times New Roman"/>
          <w:b/>
          <w:szCs w:val="24"/>
        </w:rPr>
      </w:pPr>
      <w:r w:rsidRPr="00F82525">
        <w:rPr>
          <w:rFonts w:eastAsia="Calibri" w:cs="Times New Roman"/>
          <w:b/>
          <w:szCs w:val="24"/>
        </w:rPr>
        <w:t>Субъект</w:t>
      </w:r>
      <w:r w:rsidRPr="00F82525">
        <w:rPr>
          <w:rFonts w:eastAsia="Calibri" w:cs="Times New Roman"/>
          <w:b/>
          <w:szCs w:val="24"/>
          <w:lang w:val="en-US"/>
        </w:rPr>
        <w:t>:</w:t>
      </w:r>
    </w:p>
    <w:p w:rsidR="00F82525" w:rsidRPr="00F82525" w:rsidRDefault="00F82525" w:rsidP="00FA0B91">
      <w:pPr>
        <w:autoSpaceDE w:val="0"/>
        <w:autoSpaceDN w:val="0"/>
        <w:adjustRightInd w:val="0"/>
        <w:spacing w:after="0" w:line="240" w:lineRule="auto"/>
        <w:rPr>
          <w:rFonts w:eastAsia="Calibri" w:cs="Times New Roman"/>
          <w:b/>
          <w:szCs w:val="24"/>
        </w:rPr>
      </w:pPr>
      <w:r>
        <w:rPr>
          <w:rFonts w:eastAsia="Calibri" w:cs="Times New Roman"/>
          <w:b/>
          <w:szCs w:val="24"/>
          <w:lang w:val="en-US"/>
        </w:rPr>
        <w:t>&lt;</w:t>
      </w:r>
      <w:r>
        <w:rPr>
          <w:rFonts w:eastAsia="Calibri" w:cs="Times New Roman"/>
          <w:b/>
          <w:szCs w:val="24"/>
        </w:rPr>
        <w:t>______________________________</w:t>
      </w:r>
      <w:r>
        <w:rPr>
          <w:rFonts w:eastAsia="Calibri" w:cs="Times New Roman"/>
          <w:b/>
          <w:szCs w:val="24"/>
          <w:lang w:val="en-US"/>
        </w:rPr>
        <w:t>&gt;</w:t>
      </w:r>
    </w:p>
    <w:p w:rsidR="00F82525" w:rsidRDefault="00F82525" w:rsidP="00FA0B91">
      <w:pPr>
        <w:autoSpaceDE w:val="0"/>
        <w:autoSpaceDN w:val="0"/>
        <w:adjustRightInd w:val="0"/>
        <w:spacing w:after="0" w:line="240" w:lineRule="auto"/>
        <w:rPr>
          <w:rFonts w:eastAsia="Calibri" w:cs="Times New Roman"/>
          <w:szCs w:val="24"/>
        </w:rPr>
      </w:pPr>
    </w:p>
    <w:p w:rsidR="00F82525" w:rsidRDefault="00F82525" w:rsidP="00FA0B91">
      <w:pPr>
        <w:autoSpaceDE w:val="0"/>
        <w:autoSpaceDN w:val="0"/>
        <w:adjustRightInd w:val="0"/>
        <w:spacing w:after="0" w:line="240" w:lineRule="auto"/>
        <w:rPr>
          <w:rFonts w:eastAsia="Calibri" w:cs="Times New Roman"/>
          <w:szCs w:val="24"/>
        </w:rPr>
      </w:pPr>
    </w:p>
    <w:p w:rsidR="00F82525" w:rsidRDefault="00F82525" w:rsidP="00FA0B91">
      <w:pPr>
        <w:autoSpaceDE w:val="0"/>
        <w:autoSpaceDN w:val="0"/>
        <w:adjustRightInd w:val="0"/>
        <w:spacing w:after="0" w:line="240" w:lineRule="auto"/>
        <w:rPr>
          <w:rFonts w:eastAsia="Calibri" w:cs="Times New Roman"/>
          <w:szCs w:val="24"/>
        </w:rPr>
      </w:pPr>
    </w:p>
    <w:p w:rsidR="00F82525" w:rsidRDefault="00F82525" w:rsidP="00FA0B91">
      <w:pPr>
        <w:autoSpaceDE w:val="0"/>
        <w:autoSpaceDN w:val="0"/>
        <w:adjustRightInd w:val="0"/>
        <w:spacing w:after="0" w:line="240" w:lineRule="auto"/>
        <w:rPr>
          <w:rFonts w:eastAsia="Calibri" w:cs="Times New Roman"/>
          <w:szCs w:val="24"/>
        </w:rPr>
      </w:pPr>
    </w:p>
    <w:p w:rsidR="00FA0B91" w:rsidRPr="0055754B" w:rsidRDefault="00FA0B91" w:rsidP="00FA0B91">
      <w:pPr>
        <w:autoSpaceDE w:val="0"/>
        <w:autoSpaceDN w:val="0"/>
        <w:adjustRightInd w:val="0"/>
        <w:spacing w:after="0" w:line="240" w:lineRule="auto"/>
        <w:rPr>
          <w:rFonts w:eastAsia="Calibri" w:cs="Times New Roman"/>
          <w:szCs w:val="24"/>
        </w:rPr>
      </w:pPr>
      <w:r w:rsidRPr="0055754B">
        <w:rPr>
          <w:rFonts w:eastAsia="Calibri" w:cs="Times New Roman"/>
          <w:szCs w:val="24"/>
        </w:rPr>
        <w:t>Подписи Сторон:</w:t>
      </w:r>
    </w:p>
    <w:p w:rsidR="00014E53" w:rsidRPr="0055754B" w:rsidRDefault="00014E53" w:rsidP="00FA0B91">
      <w:pPr>
        <w:autoSpaceDE w:val="0"/>
        <w:autoSpaceDN w:val="0"/>
        <w:adjustRightInd w:val="0"/>
        <w:spacing w:after="0" w:line="240" w:lineRule="auto"/>
        <w:rPr>
          <w:rFonts w:eastAsia="Calibri" w:cs="Times New Roman"/>
          <w:szCs w:val="24"/>
        </w:rPr>
      </w:pPr>
    </w:p>
    <w:tbl>
      <w:tblPr>
        <w:tblW w:w="9066" w:type="dxa"/>
        <w:jc w:val="center"/>
        <w:tblInd w:w="-2666" w:type="dxa"/>
        <w:tblLook w:val="04A0" w:firstRow="1" w:lastRow="0" w:firstColumn="1" w:lastColumn="0" w:noHBand="0" w:noVBand="1"/>
      </w:tblPr>
      <w:tblGrid>
        <w:gridCol w:w="3459"/>
        <w:gridCol w:w="2918"/>
        <w:gridCol w:w="2689"/>
      </w:tblGrid>
      <w:tr w:rsidR="00D175F7" w:rsidRPr="0055754B" w:rsidTr="00D175F7">
        <w:trPr>
          <w:trHeight w:val="2185"/>
          <w:jc w:val="center"/>
        </w:trPr>
        <w:tc>
          <w:tcPr>
            <w:tcW w:w="3459" w:type="dxa"/>
            <w:shd w:val="clear" w:color="auto" w:fill="auto"/>
          </w:tcPr>
          <w:p w:rsidR="00D175F7" w:rsidRPr="0055754B" w:rsidRDefault="00D175F7" w:rsidP="00014E53">
            <w:pPr>
              <w:autoSpaceDE w:val="0"/>
              <w:autoSpaceDN w:val="0"/>
              <w:adjustRightInd w:val="0"/>
              <w:spacing w:after="0" w:line="240" w:lineRule="auto"/>
              <w:rPr>
                <w:rFonts w:eastAsia="Calibri" w:cs="Times New Roman"/>
                <w:b/>
                <w:szCs w:val="24"/>
              </w:rPr>
            </w:pPr>
            <w:r w:rsidRPr="0055754B">
              <w:rPr>
                <w:rFonts w:eastAsia="Calibri" w:cs="Times New Roman"/>
                <w:b/>
                <w:szCs w:val="24"/>
              </w:rPr>
              <w:lastRenderedPageBreak/>
              <w:t xml:space="preserve">От </w:t>
            </w:r>
            <w:proofErr w:type="spellStart"/>
            <w:r w:rsidRPr="0055754B">
              <w:rPr>
                <w:rFonts w:eastAsia="Calibri" w:cs="Times New Roman"/>
                <w:b/>
                <w:szCs w:val="24"/>
              </w:rPr>
              <w:t>Концедента</w:t>
            </w:r>
            <w:proofErr w:type="spellEnd"/>
            <w:r w:rsidRPr="0055754B">
              <w:rPr>
                <w:rFonts w:eastAsia="Calibri" w:cs="Times New Roman"/>
                <w:b/>
                <w:szCs w:val="24"/>
              </w:rPr>
              <w:t>:</w:t>
            </w:r>
          </w:p>
          <w:p w:rsidR="00D175F7" w:rsidRPr="0055754B" w:rsidRDefault="00D175F7" w:rsidP="00014E53">
            <w:pPr>
              <w:autoSpaceDE w:val="0"/>
              <w:autoSpaceDN w:val="0"/>
              <w:adjustRightInd w:val="0"/>
              <w:spacing w:after="0" w:line="240" w:lineRule="auto"/>
              <w:rPr>
                <w:rFonts w:eastAsia="Calibri" w:cs="Times New Roman"/>
                <w:b/>
                <w:szCs w:val="24"/>
              </w:rPr>
            </w:pPr>
          </w:p>
          <w:p w:rsidR="00D175F7" w:rsidRPr="0055754B" w:rsidRDefault="00D175F7" w:rsidP="00014E53">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Глава сельского поселения</w:t>
            </w:r>
          </w:p>
          <w:p w:rsidR="00D175F7" w:rsidRPr="0055754B" w:rsidRDefault="00D175F7" w:rsidP="00FA0B91">
            <w:pPr>
              <w:autoSpaceDE w:val="0"/>
              <w:autoSpaceDN w:val="0"/>
              <w:adjustRightInd w:val="0"/>
              <w:spacing w:after="0" w:line="240" w:lineRule="auto"/>
              <w:jc w:val="both"/>
              <w:rPr>
                <w:rFonts w:eastAsia="Calibri" w:cs="Times New Roman"/>
                <w:szCs w:val="24"/>
              </w:rPr>
            </w:pPr>
          </w:p>
          <w:p w:rsidR="00D175F7" w:rsidRPr="0055754B" w:rsidRDefault="00D175F7" w:rsidP="00014E53">
            <w:pPr>
              <w:autoSpaceDE w:val="0"/>
              <w:autoSpaceDN w:val="0"/>
              <w:adjustRightInd w:val="0"/>
              <w:spacing w:after="0" w:line="240" w:lineRule="auto"/>
              <w:jc w:val="both"/>
              <w:rPr>
                <w:rFonts w:eastAsia="Calibri" w:cs="Times New Roman"/>
                <w:szCs w:val="24"/>
              </w:rPr>
            </w:pPr>
          </w:p>
          <w:p w:rsidR="00D175F7" w:rsidRPr="0055754B" w:rsidRDefault="00D175F7" w:rsidP="00014E53">
            <w:pPr>
              <w:autoSpaceDE w:val="0"/>
              <w:autoSpaceDN w:val="0"/>
              <w:adjustRightInd w:val="0"/>
              <w:spacing w:after="0" w:line="240" w:lineRule="auto"/>
              <w:jc w:val="both"/>
              <w:rPr>
                <w:rFonts w:eastAsia="Calibri" w:cs="Times New Roman"/>
                <w:szCs w:val="24"/>
              </w:rPr>
            </w:pPr>
            <w:r w:rsidRPr="0055754B">
              <w:rPr>
                <w:rFonts w:eastAsia="Calibri" w:cs="Times New Roman"/>
                <w:szCs w:val="24"/>
              </w:rPr>
              <w:t xml:space="preserve">___________ А.К. </w:t>
            </w:r>
            <w:proofErr w:type="spellStart"/>
            <w:r w:rsidRPr="0055754B">
              <w:rPr>
                <w:rFonts w:eastAsia="Calibri" w:cs="Times New Roman"/>
                <w:szCs w:val="24"/>
              </w:rPr>
              <w:t>Латипов</w:t>
            </w:r>
            <w:proofErr w:type="spellEnd"/>
          </w:p>
        </w:tc>
        <w:tc>
          <w:tcPr>
            <w:tcW w:w="2918" w:type="dxa"/>
            <w:shd w:val="clear" w:color="auto" w:fill="auto"/>
          </w:tcPr>
          <w:p w:rsidR="00D175F7" w:rsidRPr="00D175F7" w:rsidRDefault="00D175F7">
            <w:pPr>
              <w:rPr>
                <w:rFonts w:eastAsia="Calibri" w:cs="Times New Roman"/>
                <w:b/>
                <w:szCs w:val="24"/>
                <w:lang w:val="en-US"/>
              </w:rPr>
            </w:pPr>
            <w:r w:rsidRPr="00D175F7">
              <w:rPr>
                <w:rFonts w:eastAsia="Calibri" w:cs="Times New Roman"/>
                <w:b/>
                <w:szCs w:val="24"/>
              </w:rPr>
              <w:t>От Субъекта</w:t>
            </w:r>
            <w:r>
              <w:rPr>
                <w:rFonts w:eastAsia="Calibri" w:cs="Times New Roman"/>
                <w:b/>
                <w:szCs w:val="24"/>
                <w:lang w:val="en-US"/>
              </w:rPr>
              <w:t>:</w:t>
            </w:r>
          </w:p>
          <w:p w:rsidR="00D175F7" w:rsidRDefault="00D175F7">
            <w:pPr>
              <w:rPr>
                <w:rFonts w:eastAsia="Calibri" w:cs="Times New Roman"/>
                <w:szCs w:val="24"/>
              </w:rPr>
            </w:pPr>
          </w:p>
          <w:p w:rsidR="00D175F7" w:rsidRDefault="00D175F7">
            <w:pPr>
              <w:rPr>
                <w:rFonts w:eastAsia="Calibri" w:cs="Times New Roman"/>
                <w:szCs w:val="24"/>
              </w:rPr>
            </w:pPr>
          </w:p>
          <w:p w:rsidR="00D175F7" w:rsidRDefault="00D175F7">
            <w:pPr>
              <w:rPr>
                <w:rFonts w:eastAsia="Calibri" w:cs="Times New Roman"/>
                <w:szCs w:val="24"/>
              </w:rPr>
            </w:pPr>
          </w:p>
          <w:p w:rsidR="00D175F7" w:rsidRDefault="00D175F7">
            <w:pPr>
              <w:rPr>
                <w:rFonts w:eastAsia="Calibri" w:cs="Times New Roman"/>
                <w:szCs w:val="24"/>
              </w:rPr>
            </w:pPr>
          </w:p>
          <w:p w:rsidR="00D175F7" w:rsidRPr="0055754B" w:rsidRDefault="00D175F7" w:rsidP="00D175F7">
            <w:pPr>
              <w:autoSpaceDE w:val="0"/>
              <w:autoSpaceDN w:val="0"/>
              <w:adjustRightInd w:val="0"/>
              <w:spacing w:after="0" w:line="240" w:lineRule="auto"/>
              <w:jc w:val="both"/>
              <w:rPr>
                <w:rFonts w:eastAsia="Calibri" w:cs="Times New Roman"/>
                <w:szCs w:val="24"/>
              </w:rPr>
            </w:pPr>
          </w:p>
        </w:tc>
        <w:tc>
          <w:tcPr>
            <w:tcW w:w="2689" w:type="dxa"/>
            <w:shd w:val="clear" w:color="auto" w:fill="auto"/>
          </w:tcPr>
          <w:p w:rsidR="00D175F7" w:rsidRPr="0055754B" w:rsidRDefault="00D175F7" w:rsidP="00014E53">
            <w:pPr>
              <w:autoSpaceDE w:val="0"/>
              <w:autoSpaceDN w:val="0"/>
              <w:adjustRightInd w:val="0"/>
              <w:spacing w:after="0" w:line="240" w:lineRule="auto"/>
              <w:rPr>
                <w:rFonts w:eastAsia="Calibri" w:cs="Times New Roman"/>
                <w:b/>
                <w:szCs w:val="24"/>
              </w:rPr>
            </w:pPr>
            <w:r w:rsidRPr="0055754B">
              <w:rPr>
                <w:rFonts w:eastAsia="Calibri" w:cs="Times New Roman"/>
                <w:b/>
                <w:szCs w:val="24"/>
              </w:rPr>
              <w:t>От Концессионера:</w:t>
            </w:r>
          </w:p>
          <w:p w:rsidR="00D175F7" w:rsidRPr="0055754B" w:rsidRDefault="00D175F7" w:rsidP="00014E53">
            <w:pPr>
              <w:autoSpaceDE w:val="0"/>
              <w:autoSpaceDN w:val="0"/>
              <w:adjustRightInd w:val="0"/>
              <w:spacing w:after="0" w:line="240" w:lineRule="auto"/>
              <w:jc w:val="both"/>
              <w:rPr>
                <w:rFonts w:eastAsia="Calibri" w:cs="Times New Roman"/>
                <w:szCs w:val="24"/>
              </w:rPr>
            </w:pPr>
          </w:p>
        </w:tc>
      </w:tr>
    </w:tbl>
    <w:p w:rsidR="008C1B18" w:rsidRPr="0055754B" w:rsidRDefault="008C1B18" w:rsidP="0047028C">
      <w:pPr>
        <w:keepNext/>
        <w:tabs>
          <w:tab w:val="left" w:pos="993"/>
          <w:tab w:val="left" w:pos="1134"/>
        </w:tabs>
        <w:spacing w:after="0" w:line="240" w:lineRule="auto"/>
        <w:ind w:firstLine="709"/>
        <w:jc w:val="both"/>
        <w:outlineLvl w:val="0"/>
        <w:rPr>
          <w:rFonts w:eastAsia="Calibri" w:cs="Times New Roman"/>
          <w:b/>
          <w:szCs w:val="24"/>
          <w:lang w:eastAsia="ru-RU"/>
        </w:rPr>
      </w:pPr>
    </w:p>
    <w:p w:rsidR="00A630F6" w:rsidRPr="0055754B" w:rsidRDefault="00A630F6" w:rsidP="00A630F6">
      <w:pPr>
        <w:rPr>
          <w:rFonts w:ascii="Calibri" w:eastAsia="Calibri" w:hAnsi="Calibri" w:cs="Times New Roman"/>
          <w:szCs w:val="24"/>
          <w:lang w:eastAsia="ru-RU"/>
        </w:rPr>
      </w:pPr>
      <w:bookmarkStart w:id="146" w:name="_Toc401745075"/>
    </w:p>
    <w:bookmarkEnd w:id="146"/>
    <w:p w:rsidR="00A630F6" w:rsidRPr="0055754B" w:rsidRDefault="00A630F6" w:rsidP="00A630F6">
      <w:pPr>
        <w:spacing w:after="0" w:line="240" w:lineRule="auto"/>
        <w:rPr>
          <w:rFonts w:eastAsia="Calibri" w:cs="Times New Roman"/>
          <w:szCs w:val="24"/>
        </w:rPr>
        <w:sectPr w:rsidR="00A630F6" w:rsidRPr="0055754B" w:rsidSect="00014E53">
          <w:footerReference w:type="even" r:id="rId9"/>
          <w:footerReference w:type="default" r:id="rId10"/>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5395"/>
      </w:tblGrid>
      <w:tr w:rsidR="007B0ABB" w:rsidTr="007B0ABB">
        <w:tc>
          <w:tcPr>
            <w:tcW w:w="9322" w:type="dxa"/>
          </w:tcPr>
          <w:p w:rsidR="007B0ABB" w:rsidRDefault="007B0ABB" w:rsidP="00F82525">
            <w:pPr>
              <w:spacing w:line="264" w:lineRule="auto"/>
              <w:jc w:val="center"/>
              <w:rPr>
                <w:rFonts w:eastAsia="Calibri" w:cs="Times New Roman"/>
                <w:szCs w:val="24"/>
                <w:lang w:bidi="he-IL"/>
              </w:rPr>
            </w:pPr>
          </w:p>
        </w:tc>
        <w:tc>
          <w:tcPr>
            <w:tcW w:w="5465" w:type="dxa"/>
          </w:tcPr>
          <w:p w:rsidR="007B0ABB" w:rsidRDefault="007B0ABB" w:rsidP="007B0ABB">
            <w:pPr>
              <w:spacing w:line="264" w:lineRule="auto"/>
              <w:rPr>
                <w:rFonts w:eastAsia="Calibri" w:cs="Times New Roman"/>
                <w:szCs w:val="24"/>
                <w:lang w:bidi="he-IL"/>
              </w:rPr>
            </w:pPr>
            <w:r>
              <w:rPr>
                <w:rFonts w:eastAsia="Calibri" w:cs="Times New Roman"/>
                <w:szCs w:val="24"/>
                <w:lang w:bidi="he-IL"/>
              </w:rPr>
              <w:t>Приложение № 1</w:t>
            </w:r>
          </w:p>
          <w:p w:rsidR="007B0ABB" w:rsidRDefault="007B0ABB" w:rsidP="007B0ABB">
            <w:pPr>
              <w:spacing w:line="264" w:lineRule="auto"/>
              <w:rPr>
                <w:rFonts w:eastAsia="Calibri" w:cs="Times New Roman"/>
                <w:szCs w:val="24"/>
                <w:lang w:bidi="he-IL"/>
              </w:rPr>
            </w:pPr>
            <w:r>
              <w:rPr>
                <w:rFonts w:eastAsia="Calibri" w:cs="Times New Roman"/>
                <w:szCs w:val="24"/>
                <w:lang w:bidi="he-IL"/>
              </w:rPr>
              <w:t xml:space="preserve">к Концессионному соглашению </w:t>
            </w:r>
            <w:r w:rsidRPr="007B0ABB">
              <w:rPr>
                <w:rFonts w:eastAsia="Calibri" w:cs="Times New Roman"/>
                <w:szCs w:val="24"/>
                <w:lang w:bidi="he-IL"/>
              </w:rPr>
              <w:t>в отношении объектов холодного водоснабжения</w:t>
            </w:r>
            <w:r>
              <w:rPr>
                <w:rFonts w:eastAsia="Calibri" w:cs="Times New Roman"/>
                <w:szCs w:val="24"/>
                <w:lang w:bidi="he-IL"/>
              </w:rPr>
              <w:t xml:space="preserve"> </w:t>
            </w:r>
          </w:p>
          <w:p w:rsidR="007B0ABB" w:rsidRDefault="007B0ABB" w:rsidP="007B0ABB">
            <w:pPr>
              <w:spacing w:line="264" w:lineRule="auto"/>
              <w:rPr>
                <w:rFonts w:eastAsia="Calibri" w:cs="Times New Roman"/>
                <w:szCs w:val="24"/>
                <w:lang w:bidi="he-IL"/>
              </w:rPr>
            </w:pPr>
            <w:r>
              <w:rPr>
                <w:rFonts w:eastAsia="Calibri" w:cs="Times New Roman"/>
                <w:szCs w:val="24"/>
                <w:lang w:bidi="he-IL"/>
              </w:rPr>
              <w:t>от «___»__________2023 года</w:t>
            </w:r>
          </w:p>
        </w:tc>
      </w:tr>
    </w:tbl>
    <w:p w:rsidR="007B0ABB" w:rsidRDefault="007B0ABB" w:rsidP="00F82525">
      <w:pPr>
        <w:spacing w:after="0" w:line="264" w:lineRule="auto"/>
        <w:jc w:val="center"/>
        <w:rPr>
          <w:rFonts w:eastAsia="Calibri" w:cs="Times New Roman"/>
          <w:szCs w:val="24"/>
          <w:lang w:bidi="he-IL"/>
        </w:rPr>
      </w:pPr>
    </w:p>
    <w:p w:rsidR="00F82525" w:rsidRPr="00F82525" w:rsidRDefault="00F82525" w:rsidP="00122559">
      <w:pPr>
        <w:spacing w:after="0" w:line="264" w:lineRule="auto"/>
        <w:jc w:val="center"/>
        <w:rPr>
          <w:rFonts w:eastAsia="Calibri" w:cs="Times New Roman"/>
          <w:szCs w:val="24"/>
          <w:lang w:bidi="he-IL"/>
        </w:rPr>
      </w:pPr>
      <w:r w:rsidRPr="00F82525">
        <w:rPr>
          <w:rFonts w:eastAsia="Calibri" w:cs="Times New Roman"/>
          <w:szCs w:val="24"/>
          <w:lang w:bidi="he-IL"/>
        </w:rPr>
        <w:t xml:space="preserve">Описание, в том числе </w:t>
      </w:r>
      <w:bookmarkStart w:id="147" w:name="_Toc485514160"/>
      <w:bookmarkStart w:id="148" w:name="_Toc484822137"/>
      <w:r w:rsidRPr="00F82525">
        <w:rPr>
          <w:rFonts w:eastAsia="Calibri" w:cs="Times New Roman"/>
          <w:szCs w:val="24"/>
          <w:lang w:bidi="he-IL"/>
        </w:rPr>
        <w:t>технико-экономические показатели, Объекта соглашения</w:t>
      </w:r>
      <w:bookmarkEnd w:id="147"/>
      <w:bookmarkEnd w:id="148"/>
    </w:p>
    <w:p w:rsidR="00F82525" w:rsidRPr="00F82525" w:rsidRDefault="00F82525" w:rsidP="00F82525">
      <w:pPr>
        <w:spacing w:after="160" w:line="259" w:lineRule="auto"/>
        <w:rPr>
          <w:rFonts w:eastAsia="Calibri" w:cs="Times New Roman"/>
          <w:sz w:val="22"/>
          <w:lang w:bidi="he-IL"/>
        </w:rPr>
      </w:pPr>
    </w:p>
    <w:tbl>
      <w:tblPr>
        <w:tblW w:w="142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23"/>
        <w:gridCol w:w="1842"/>
        <w:gridCol w:w="1560"/>
        <w:gridCol w:w="1275"/>
        <w:gridCol w:w="1276"/>
        <w:gridCol w:w="1134"/>
        <w:gridCol w:w="992"/>
        <w:gridCol w:w="851"/>
      </w:tblGrid>
      <w:tr w:rsidR="00BA6DFD" w:rsidTr="00572B31">
        <w:tc>
          <w:tcPr>
            <w:tcW w:w="567" w:type="dxa"/>
          </w:tcPr>
          <w:p w:rsidR="00BA6DFD" w:rsidRPr="00572B31" w:rsidRDefault="00BA6DFD" w:rsidP="00185DD1">
            <w:pPr>
              <w:spacing w:after="0" w:line="240" w:lineRule="auto"/>
              <w:rPr>
                <w:sz w:val="20"/>
                <w:szCs w:val="20"/>
              </w:rPr>
            </w:pPr>
            <w:r w:rsidRPr="00572B31">
              <w:rPr>
                <w:sz w:val="20"/>
                <w:szCs w:val="20"/>
              </w:rPr>
              <w:t xml:space="preserve">№ </w:t>
            </w:r>
            <w:proofErr w:type="gramStart"/>
            <w:r w:rsidRPr="00572B31">
              <w:rPr>
                <w:sz w:val="20"/>
                <w:szCs w:val="20"/>
              </w:rPr>
              <w:t>п</w:t>
            </w:r>
            <w:proofErr w:type="gramEnd"/>
            <w:r w:rsidRPr="00572B31">
              <w:rPr>
                <w:sz w:val="20"/>
                <w:szCs w:val="20"/>
              </w:rPr>
              <w:t>/п</w:t>
            </w:r>
          </w:p>
          <w:p w:rsidR="00BA6DFD" w:rsidRPr="00572B31" w:rsidRDefault="00BA6DFD" w:rsidP="00185DD1">
            <w:pPr>
              <w:spacing w:after="0" w:line="240" w:lineRule="auto"/>
              <w:jc w:val="center"/>
              <w:rPr>
                <w:sz w:val="20"/>
                <w:szCs w:val="20"/>
              </w:rPr>
            </w:pPr>
          </w:p>
        </w:tc>
        <w:tc>
          <w:tcPr>
            <w:tcW w:w="4723"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Наименование объекта, перечень оборудования</w:t>
            </w:r>
          </w:p>
          <w:p w:rsidR="00BA6DFD" w:rsidRPr="00572B31" w:rsidRDefault="00BA6DFD" w:rsidP="00185DD1">
            <w:pPr>
              <w:spacing w:after="0" w:line="240" w:lineRule="auto"/>
              <w:jc w:val="center"/>
              <w:rPr>
                <w:sz w:val="20"/>
                <w:szCs w:val="20"/>
              </w:rPr>
            </w:pPr>
          </w:p>
        </w:tc>
        <w:tc>
          <w:tcPr>
            <w:tcW w:w="1842"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Адрес объекта</w:t>
            </w:r>
          </w:p>
        </w:tc>
        <w:tc>
          <w:tcPr>
            <w:tcW w:w="1560"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Вид объекта</w:t>
            </w:r>
          </w:p>
          <w:p w:rsidR="00BA6DFD" w:rsidRPr="00572B31" w:rsidRDefault="00BA6DFD" w:rsidP="00185DD1">
            <w:pPr>
              <w:spacing w:after="0" w:line="240" w:lineRule="auto"/>
              <w:jc w:val="center"/>
              <w:rPr>
                <w:sz w:val="20"/>
                <w:szCs w:val="20"/>
              </w:rPr>
            </w:pPr>
          </w:p>
        </w:tc>
        <w:tc>
          <w:tcPr>
            <w:tcW w:w="1275"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Балансовая стоимость</w:t>
            </w:r>
          </w:p>
        </w:tc>
        <w:tc>
          <w:tcPr>
            <w:tcW w:w="1276"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Остаточная стоимость</w:t>
            </w:r>
          </w:p>
        </w:tc>
        <w:tc>
          <w:tcPr>
            <w:tcW w:w="1134"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r w:rsidRPr="00572B31">
              <w:rPr>
                <w:sz w:val="20"/>
                <w:szCs w:val="20"/>
              </w:rPr>
              <w:t>Год ввода</w:t>
            </w:r>
          </w:p>
          <w:p w:rsidR="00BA6DFD" w:rsidRPr="00572B31" w:rsidRDefault="00BA6DFD" w:rsidP="00185DD1">
            <w:pPr>
              <w:spacing w:after="0" w:line="240" w:lineRule="auto"/>
              <w:jc w:val="center"/>
              <w:rPr>
                <w:sz w:val="20"/>
                <w:szCs w:val="20"/>
              </w:rPr>
            </w:pPr>
            <w:r w:rsidRPr="00572B31">
              <w:rPr>
                <w:sz w:val="20"/>
                <w:szCs w:val="20"/>
              </w:rPr>
              <w:t>в эксплуатацию</w:t>
            </w:r>
          </w:p>
          <w:p w:rsidR="00BA6DFD" w:rsidRPr="00572B31" w:rsidRDefault="00BA6DFD" w:rsidP="00185DD1">
            <w:pPr>
              <w:spacing w:after="0" w:line="240" w:lineRule="auto"/>
              <w:jc w:val="center"/>
              <w:rPr>
                <w:sz w:val="20"/>
                <w:szCs w:val="20"/>
              </w:rPr>
            </w:pPr>
          </w:p>
        </w:tc>
        <w:tc>
          <w:tcPr>
            <w:tcW w:w="992"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Единица измерения</w:t>
            </w:r>
          </w:p>
        </w:tc>
        <w:tc>
          <w:tcPr>
            <w:tcW w:w="851"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Значение</w:t>
            </w:r>
          </w:p>
        </w:tc>
      </w:tr>
      <w:tr w:rsidR="00BA6DFD" w:rsidTr="00572B31">
        <w:tc>
          <w:tcPr>
            <w:tcW w:w="567" w:type="dxa"/>
          </w:tcPr>
          <w:p w:rsidR="00BA6DFD" w:rsidRPr="00572B31" w:rsidRDefault="00BA6DFD" w:rsidP="00185DD1">
            <w:pPr>
              <w:spacing w:after="0" w:line="240" w:lineRule="auto"/>
              <w:jc w:val="center"/>
              <w:rPr>
                <w:sz w:val="20"/>
                <w:szCs w:val="20"/>
              </w:rPr>
            </w:pPr>
            <w:r w:rsidRPr="00572B31">
              <w:rPr>
                <w:sz w:val="20"/>
                <w:szCs w:val="20"/>
              </w:rPr>
              <w:t>1</w:t>
            </w:r>
          </w:p>
        </w:tc>
        <w:tc>
          <w:tcPr>
            <w:tcW w:w="4723" w:type="dxa"/>
          </w:tcPr>
          <w:p w:rsidR="00BA6DFD" w:rsidRPr="00572B31" w:rsidRDefault="00BA6DFD" w:rsidP="00185DD1">
            <w:pPr>
              <w:spacing w:after="0" w:line="240" w:lineRule="auto"/>
              <w:jc w:val="center"/>
              <w:rPr>
                <w:sz w:val="20"/>
                <w:szCs w:val="20"/>
              </w:rPr>
            </w:pPr>
            <w:r w:rsidRPr="00572B31">
              <w:rPr>
                <w:sz w:val="20"/>
                <w:szCs w:val="20"/>
              </w:rPr>
              <w:t>2</w:t>
            </w:r>
          </w:p>
        </w:tc>
        <w:tc>
          <w:tcPr>
            <w:tcW w:w="1842" w:type="dxa"/>
          </w:tcPr>
          <w:p w:rsidR="00BA6DFD" w:rsidRPr="00572B31" w:rsidRDefault="00BA6DFD" w:rsidP="00185DD1">
            <w:pPr>
              <w:spacing w:after="0" w:line="240" w:lineRule="auto"/>
              <w:jc w:val="center"/>
              <w:rPr>
                <w:sz w:val="20"/>
                <w:szCs w:val="20"/>
              </w:rPr>
            </w:pPr>
          </w:p>
        </w:tc>
        <w:tc>
          <w:tcPr>
            <w:tcW w:w="1560" w:type="dxa"/>
          </w:tcPr>
          <w:p w:rsidR="00BA6DFD" w:rsidRPr="00572B31" w:rsidRDefault="00BA6DFD" w:rsidP="00185DD1">
            <w:pPr>
              <w:spacing w:after="0" w:line="240" w:lineRule="auto"/>
              <w:jc w:val="center"/>
              <w:rPr>
                <w:sz w:val="20"/>
                <w:szCs w:val="20"/>
              </w:rPr>
            </w:pPr>
            <w:r w:rsidRPr="00572B31">
              <w:rPr>
                <w:sz w:val="20"/>
                <w:szCs w:val="20"/>
              </w:rPr>
              <w:t>3</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BA6DFD" w:rsidRPr="00572B31" w:rsidRDefault="00BA6DFD" w:rsidP="00185DD1">
            <w:pPr>
              <w:spacing w:after="0" w:line="240" w:lineRule="auto"/>
              <w:jc w:val="center"/>
              <w:rPr>
                <w:sz w:val="20"/>
                <w:szCs w:val="20"/>
              </w:rPr>
            </w:pPr>
          </w:p>
        </w:tc>
        <w:tc>
          <w:tcPr>
            <w:tcW w:w="992" w:type="dxa"/>
          </w:tcPr>
          <w:p w:rsidR="00BA6DFD" w:rsidRPr="00572B31" w:rsidRDefault="00BA6DFD" w:rsidP="00185DD1">
            <w:pPr>
              <w:spacing w:after="0" w:line="240" w:lineRule="auto"/>
              <w:jc w:val="center"/>
              <w:rPr>
                <w:sz w:val="20"/>
                <w:szCs w:val="20"/>
              </w:rPr>
            </w:pPr>
            <w:r w:rsidRPr="00572B31">
              <w:rPr>
                <w:sz w:val="20"/>
                <w:szCs w:val="20"/>
              </w:rPr>
              <w:t>4</w:t>
            </w:r>
          </w:p>
        </w:tc>
        <w:tc>
          <w:tcPr>
            <w:tcW w:w="851" w:type="dxa"/>
          </w:tcPr>
          <w:p w:rsidR="00BA6DFD" w:rsidRPr="00572B31" w:rsidRDefault="00BA6DFD" w:rsidP="00185DD1">
            <w:pPr>
              <w:spacing w:after="0" w:line="240" w:lineRule="auto"/>
              <w:jc w:val="center"/>
              <w:rPr>
                <w:sz w:val="20"/>
                <w:szCs w:val="20"/>
              </w:rPr>
            </w:pPr>
            <w:r w:rsidRPr="00572B31">
              <w:rPr>
                <w:sz w:val="20"/>
                <w:szCs w:val="20"/>
              </w:rPr>
              <w:t>5</w:t>
            </w:r>
          </w:p>
        </w:tc>
      </w:tr>
      <w:tr w:rsidR="00BA6DFD" w:rsidRPr="00C02A4A" w:rsidTr="00572B31">
        <w:tc>
          <w:tcPr>
            <w:tcW w:w="567"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1</w:t>
            </w:r>
          </w:p>
        </w:tc>
        <w:tc>
          <w:tcPr>
            <w:tcW w:w="4723" w:type="dxa"/>
          </w:tcPr>
          <w:p w:rsidR="00BA6DFD" w:rsidRPr="00572B31" w:rsidRDefault="00BA6DFD" w:rsidP="00185DD1">
            <w:pPr>
              <w:snapToGrid w:val="0"/>
              <w:spacing w:after="0" w:line="240" w:lineRule="auto"/>
              <w:contextualSpacing/>
              <w:rPr>
                <w:sz w:val="20"/>
                <w:szCs w:val="20"/>
              </w:rPr>
            </w:pPr>
            <w:r w:rsidRPr="00572B31">
              <w:rPr>
                <w:sz w:val="20"/>
                <w:szCs w:val="20"/>
              </w:rPr>
              <w:t xml:space="preserve">Водоснабжение малоэтажной застройки </w:t>
            </w:r>
          </w:p>
          <w:p w:rsidR="00BA6DFD" w:rsidRPr="00572B31" w:rsidRDefault="00BA6DFD" w:rsidP="00185DD1">
            <w:pPr>
              <w:snapToGrid w:val="0"/>
              <w:spacing w:after="0" w:line="240" w:lineRule="auto"/>
              <w:contextualSpacing/>
              <w:rPr>
                <w:sz w:val="20"/>
                <w:szCs w:val="20"/>
              </w:rPr>
            </w:pPr>
            <w:r w:rsidRPr="00572B31">
              <w:rPr>
                <w:sz w:val="20"/>
                <w:szCs w:val="20"/>
              </w:rPr>
              <w:t>в микрорайоне «</w:t>
            </w:r>
            <w:proofErr w:type="spellStart"/>
            <w:r w:rsidRPr="00572B31">
              <w:rPr>
                <w:sz w:val="20"/>
                <w:szCs w:val="20"/>
              </w:rPr>
              <w:t>Млодежный</w:t>
            </w:r>
            <w:proofErr w:type="spellEnd"/>
            <w:r w:rsidRPr="00572B31">
              <w:rPr>
                <w:sz w:val="20"/>
                <w:szCs w:val="20"/>
              </w:rPr>
              <w:t xml:space="preserve">» </w:t>
            </w:r>
          </w:p>
          <w:p w:rsidR="00BA6DFD" w:rsidRPr="00572B31" w:rsidRDefault="00BA6DFD" w:rsidP="00185DD1">
            <w:pPr>
              <w:snapToGrid w:val="0"/>
              <w:spacing w:after="0" w:line="240" w:lineRule="auto"/>
              <w:contextualSpacing/>
              <w:rPr>
                <w:sz w:val="20"/>
                <w:szCs w:val="20"/>
              </w:rPr>
            </w:pPr>
            <w:proofErr w:type="gramStart"/>
            <w:r w:rsidRPr="00572B31">
              <w:rPr>
                <w:sz w:val="20"/>
                <w:szCs w:val="20"/>
              </w:rPr>
              <w:t>в</w:t>
            </w:r>
            <w:proofErr w:type="gramEnd"/>
            <w:r w:rsidRPr="00572B31">
              <w:rPr>
                <w:sz w:val="20"/>
                <w:szCs w:val="20"/>
              </w:rPr>
              <w:t xml:space="preserve"> с. Бураево МР </w:t>
            </w:r>
            <w:proofErr w:type="spellStart"/>
            <w:r w:rsidRPr="00572B31">
              <w:rPr>
                <w:sz w:val="20"/>
                <w:szCs w:val="20"/>
              </w:rPr>
              <w:t>Бураевского</w:t>
            </w:r>
            <w:proofErr w:type="spellEnd"/>
            <w:r w:rsidRPr="00572B31">
              <w:rPr>
                <w:sz w:val="20"/>
                <w:szCs w:val="20"/>
              </w:rPr>
              <w:t xml:space="preserve"> района РБ </w:t>
            </w:r>
          </w:p>
          <w:p w:rsidR="00BA6DFD" w:rsidRPr="00572B31" w:rsidRDefault="00BA6DFD" w:rsidP="00185DD1">
            <w:pPr>
              <w:snapToGrid w:val="0"/>
              <w:spacing w:after="0" w:line="240" w:lineRule="auto"/>
              <w:contextualSpacing/>
              <w:rPr>
                <w:sz w:val="20"/>
                <w:szCs w:val="20"/>
              </w:rPr>
            </w:pPr>
            <w:r w:rsidRPr="00572B31">
              <w:rPr>
                <w:sz w:val="20"/>
                <w:szCs w:val="20"/>
              </w:rPr>
              <w:t>(1 очередь)</w:t>
            </w:r>
          </w:p>
        </w:tc>
        <w:tc>
          <w:tcPr>
            <w:tcW w:w="1842" w:type="dxa"/>
          </w:tcPr>
          <w:p w:rsidR="00BA6DFD" w:rsidRPr="00572B31" w:rsidRDefault="00BA6DFD" w:rsidP="00185DD1">
            <w:pPr>
              <w:spacing w:after="0" w:line="240" w:lineRule="auto"/>
              <w:jc w:val="center"/>
              <w:rPr>
                <w:sz w:val="20"/>
                <w:szCs w:val="20"/>
              </w:rPr>
            </w:pPr>
            <w:r w:rsidRPr="00572B31">
              <w:rPr>
                <w:sz w:val="20"/>
                <w:szCs w:val="20"/>
              </w:rPr>
              <w:t xml:space="preserve">Республика </w:t>
            </w:r>
            <w:proofErr w:type="spellStart"/>
            <w:r w:rsidRPr="00572B31">
              <w:rPr>
                <w:sz w:val="20"/>
                <w:szCs w:val="20"/>
              </w:rPr>
              <w:t>Башкортостан,Бураевский</w:t>
            </w:r>
            <w:proofErr w:type="spellEnd"/>
            <w:r w:rsidRPr="00572B31">
              <w:rPr>
                <w:sz w:val="20"/>
                <w:szCs w:val="20"/>
              </w:rPr>
              <w:t xml:space="preserve"> район,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jc w:val="center"/>
              <w:rPr>
                <w:sz w:val="20"/>
                <w:szCs w:val="20"/>
              </w:rPr>
            </w:pPr>
          </w:p>
        </w:tc>
        <w:tc>
          <w:tcPr>
            <w:tcW w:w="1134" w:type="dxa"/>
          </w:tcPr>
          <w:p w:rsidR="00BA6DFD" w:rsidRPr="00572B31" w:rsidRDefault="00BA6DFD" w:rsidP="00185DD1">
            <w:pPr>
              <w:spacing w:after="0" w:line="240" w:lineRule="auto"/>
              <w:rPr>
                <w:sz w:val="20"/>
                <w:szCs w:val="20"/>
                <w:lang w:val="en-US"/>
              </w:rPr>
            </w:pPr>
          </w:p>
          <w:p w:rsidR="00BA6DFD" w:rsidRPr="00572B31" w:rsidRDefault="00BA6DFD" w:rsidP="00185DD1">
            <w:pPr>
              <w:spacing w:after="0" w:line="240" w:lineRule="auto"/>
              <w:jc w:val="center"/>
              <w:rPr>
                <w:sz w:val="20"/>
                <w:szCs w:val="20"/>
                <w:lang w:val="en-US"/>
              </w:rPr>
            </w:pPr>
            <w:r w:rsidRPr="00572B31">
              <w:rPr>
                <w:sz w:val="20"/>
                <w:szCs w:val="20"/>
                <w:lang w:val="en-US"/>
              </w:rPr>
              <w:t>2010</w:t>
            </w:r>
          </w:p>
          <w:p w:rsidR="00BA6DFD" w:rsidRPr="00572B31" w:rsidRDefault="00BA6DFD" w:rsidP="00185DD1">
            <w:pPr>
              <w:spacing w:after="0" w:line="240" w:lineRule="auto"/>
              <w:jc w:val="center"/>
              <w:rPr>
                <w:sz w:val="20"/>
                <w:szCs w:val="20"/>
              </w:rPr>
            </w:pPr>
          </w:p>
        </w:tc>
        <w:tc>
          <w:tcPr>
            <w:tcW w:w="992"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3266</w:t>
            </w:r>
          </w:p>
        </w:tc>
      </w:tr>
      <w:tr w:rsidR="00BA6DFD" w:rsidRPr="00C02A4A" w:rsidTr="00572B31">
        <w:tc>
          <w:tcPr>
            <w:tcW w:w="567"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2</w:t>
            </w:r>
          </w:p>
        </w:tc>
        <w:tc>
          <w:tcPr>
            <w:tcW w:w="4723" w:type="dxa"/>
          </w:tcPr>
          <w:p w:rsidR="00BA6DFD" w:rsidRPr="00572B31" w:rsidRDefault="00BA6DFD" w:rsidP="00185DD1">
            <w:pPr>
              <w:spacing w:after="0" w:line="240" w:lineRule="auto"/>
              <w:rPr>
                <w:sz w:val="20"/>
                <w:szCs w:val="20"/>
              </w:rPr>
            </w:pPr>
            <w:r w:rsidRPr="00572B31">
              <w:rPr>
                <w:sz w:val="20"/>
                <w:szCs w:val="20"/>
              </w:rPr>
              <w:t xml:space="preserve">Строительство водопроводных сетей по улицам </w:t>
            </w:r>
            <w:proofErr w:type="gramStart"/>
            <w:r w:rsidRPr="00572B31">
              <w:rPr>
                <w:sz w:val="20"/>
                <w:szCs w:val="20"/>
              </w:rPr>
              <w:t>Ключевая</w:t>
            </w:r>
            <w:proofErr w:type="gramEnd"/>
            <w:r w:rsidRPr="00572B31">
              <w:rPr>
                <w:sz w:val="20"/>
                <w:szCs w:val="20"/>
              </w:rPr>
              <w:t xml:space="preserve">, Запрудная, Российская, Дня Республики, </w:t>
            </w:r>
            <w:proofErr w:type="spellStart"/>
            <w:r w:rsidRPr="00572B31">
              <w:rPr>
                <w:sz w:val="20"/>
                <w:szCs w:val="20"/>
              </w:rPr>
              <w:t>Дюсьметова</w:t>
            </w:r>
            <w:proofErr w:type="spellEnd"/>
            <w:r w:rsidRPr="00572B31">
              <w:rPr>
                <w:sz w:val="20"/>
                <w:szCs w:val="20"/>
              </w:rPr>
              <w:t xml:space="preserve">, Аэродромная в с. Бураево </w:t>
            </w:r>
            <w:proofErr w:type="spellStart"/>
            <w:r w:rsidRPr="00572B31">
              <w:rPr>
                <w:sz w:val="20"/>
                <w:szCs w:val="20"/>
              </w:rPr>
              <w:t>Бураевского</w:t>
            </w:r>
            <w:proofErr w:type="spellEnd"/>
            <w:r w:rsidRPr="00572B31">
              <w:rPr>
                <w:sz w:val="20"/>
                <w:szCs w:val="20"/>
              </w:rPr>
              <w:t xml:space="preserve"> района РБ</w:t>
            </w:r>
          </w:p>
        </w:tc>
        <w:tc>
          <w:tcPr>
            <w:tcW w:w="1842" w:type="dxa"/>
          </w:tcPr>
          <w:p w:rsidR="00BA6DFD" w:rsidRPr="00572B31" w:rsidRDefault="00BA6DFD" w:rsidP="000313D6">
            <w:pPr>
              <w:spacing w:after="0" w:line="240" w:lineRule="auto"/>
              <w:rPr>
                <w:sz w:val="20"/>
                <w:szCs w:val="20"/>
              </w:rPr>
            </w:pPr>
          </w:p>
          <w:p w:rsidR="00BA6DFD" w:rsidRPr="00572B31" w:rsidRDefault="00BA6DFD" w:rsidP="00185DD1">
            <w:pPr>
              <w:spacing w:after="0" w:line="240" w:lineRule="auto"/>
              <w:jc w:val="center"/>
              <w:rPr>
                <w:sz w:val="20"/>
                <w:szCs w:val="20"/>
              </w:rPr>
            </w:pPr>
            <w:r w:rsidRPr="00572B31">
              <w:rPr>
                <w:sz w:val="20"/>
                <w:szCs w:val="20"/>
              </w:rPr>
              <w:t xml:space="preserve">РБ, р-н </w:t>
            </w:r>
            <w:proofErr w:type="spellStart"/>
            <w:r w:rsidRPr="00572B31">
              <w:rPr>
                <w:sz w:val="20"/>
                <w:szCs w:val="20"/>
              </w:rPr>
              <w:t>Бураевский</w:t>
            </w:r>
            <w:proofErr w:type="spellEnd"/>
            <w:r w:rsidRPr="00572B31">
              <w:rPr>
                <w:sz w:val="20"/>
                <w:szCs w:val="20"/>
              </w:rPr>
              <w:t xml:space="preserve">, </w:t>
            </w:r>
          </w:p>
          <w:p w:rsidR="00BA6DFD" w:rsidRPr="00572B31" w:rsidRDefault="00BA6DFD" w:rsidP="00185DD1">
            <w:pPr>
              <w:spacing w:after="0" w:line="240" w:lineRule="auto"/>
              <w:jc w:val="center"/>
              <w:rPr>
                <w:sz w:val="20"/>
                <w:szCs w:val="20"/>
              </w:rPr>
            </w:pPr>
            <w:r w:rsidRPr="00572B31">
              <w:rPr>
                <w:sz w:val="20"/>
                <w:szCs w:val="20"/>
              </w:rPr>
              <w:t>с. Бураево</w:t>
            </w:r>
          </w:p>
        </w:tc>
        <w:tc>
          <w:tcPr>
            <w:tcW w:w="1560"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jc w:val="center"/>
              <w:rPr>
                <w:sz w:val="20"/>
                <w:szCs w:val="20"/>
                <w:lang w:val="en-US"/>
              </w:rPr>
            </w:pPr>
          </w:p>
        </w:tc>
        <w:tc>
          <w:tcPr>
            <w:tcW w:w="1276" w:type="dxa"/>
          </w:tcPr>
          <w:p w:rsidR="00BA6DFD" w:rsidRPr="00572B31" w:rsidRDefault="00BA6DFD" w:rsidP="00185DD1">
            <w:pPr>
              <w:spacing w:after="0" w:line="240" w:lineRule="auto"/>
              <w:jc w:val="center"/>
              <w:rPr>
                <w:sz w:val="20"/>
                <w:szCs w:val="20"/>
                <w:lang w:val="en-US"/>
              </w:rPr>
            </w:pPr>
          </w:p>
        </w:tc>
        <w:tc>
          <w:tcPr>
            <w:tcW w:w="1134"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2011</w:t>
            </w:r>
          </w:p>
        </w:tc>
        <w:tc>
          <w:tcPr>
            <w:tcW w:w="992"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2295</w:t>
            </w:r>
          </w:p>
        </w:tc>
      </w:tr>
      <w:tr w:rsidR="00BA6DFD" w:rsidRPr="00C02A4A" w:rsidTr="00572B31">
        <w:tc>
          <w:tcPr>
            <w:tcW w:w="567"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3</w:t>
            </w:r>
          </w:p>
          <w:p w:rsidR="00122559" w:rsidRPr="00572B31" w:rsidRDefault="00122559" w:rsidP="00185DD1">
            <w:pPr>
              <w:spacing w:after="0" w:line="240" w:lineRule="auto"/>
              <w:jc w:val="center"/>
              <w:rPr>
                <w:sz w:val="20"/>
                <w:szCs w:val="20"/>
              </w:rPr>
            </w:pPr>
          </w:p>
        </w:tc>
        <w:tc>
          <w:tcPr>
            <w:tcW w:w="4723" w:type="dxa"/>
          </w:tcPr>
          <w:p w:rsidR="00BA6DFD" w:rsidRPr="00572B31" w:rsidRDefault="00BA6DFD" w:rsidP="00185DD1">
            <w:pPr>
              <w:spacing w:after="0" w:line="240" w:lineRule="auto"/>
              <w:rPr>
                <w:sz w:val="20"/>
                <w:szCs w:val="20"/>
              </w:rPr>
            </w:pPr>
          </w:p>
          <w:p w:rsidR="00BA6DFD" w:rsidRPr="00572B31" w:rsidRDefault="00BA6DFD" w:rsidP="00185DD1">
            <w:pPr>
              <w:spacing w:after="0" w:line="240" w:lineRule="auto"/>
              <w:rPr>
                <w:sz w:val="20"/>
                <w:szCs w:val="20"/>
              </w:rPr>
            </w:pPr>
            <w:r w:rsidRPr="00572B31">
              <w:rPr>
                <w:sz w:val="20"/>
                <w:szCs w:val="20"/>
              </w:rPr>
              <w:t xml:space="preserve">Водопровод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r w:rsidRPr="00572B31">
              <w:rPr>
                <w:sz w:val="20"/>
                <w:szCs w:val="20"/>
              </w:rPr>
              <w:t xml:space="preserve"> </w:t>
            </w:r>
            <w:proofErr w:type="spellStart"/>
            <w:r w:rsidRPr="00572B31">
              <w:rPr>
                <w:sz w:val="20"/>
                <w:szCs w:val="20"/>
              </w:rPr>
              <w:t>Бураевского</w:t>
            </w:r>
            <w:proofErr w:type="spellEnd"/>
            <w:r w:rsidRPr="00572B31">
              <w:rPr>
                <w:sz w:val="20"/>
                <w:szCs w:val="20"/>
              </w:rPr>
              <w:t xml:space="preserve"> района РБ</w:t>
            </w:r>
          </w:p>
        </w:tc>
        <w:tc>
          <w:tcPr>
            <w:tcW w:w="1842" w:type="dxa"/>
          </w:tcPr>
          <w:p w:rsidR="00BA6DFD" w:rsidRPr="00572B31" w:rsidRDefault="00BA6DFD" w:rsidP="00185DD1">
            <w:pPr>
              <w:spacing w:after="0" w:line="240" w:lineRule="auto"/>
              <w:jc w:val="center"/>
              <w:rPr>
                <w:sz w:val="20"/>
                <w:szCs w:val="20"/>
              </w:rPr>
            </w:pPr>
            <w:proofErr w:type="spellStart"/>
            <w:r w:rsidRPr="00572B31">
              <w:rPr>
                <w:sz w:val="20"/>
                <w:szCs w:val="20"/>
              </w:rPr>
              <w:t>Респ</w:t>
            </w:r>
            <w:proofErr w:type="gramStart"/>
            <w:r w:rsidRPr="00572B31">
              <w:rPr>
                <w:sz w:val="20"/>
                <w:szCs w:val="20"/>
              </w:rPr>
              <w:t>.Б</w:t>
            </w:r>
            <w:proofErr w:type="gramEnd"/>
            <w:r w:rsidRPr="00572B31">
              <w:rPr>
                <w:sz w:val="20"/>
                <w:szCs w:val="20"/>
              </w:rPr>
              <w:t>ашкортостан</w:t>
            </w:r>
            <w:proofErr w:type="spellEnd"/>
            <w:r w:rsidRPr="00572B31">
              <w:rPr>
                <w:sz w:val="20"/>
                <w:szCs w:val="20"/>
              </w:rPr>
              <w:t xml:space="preserve">, </w:t>
            </w:r>
            <w:proofErr w:type="spellStart"/>
            <w:r w:rsidRPr="00572B31">
              <w:rPr>
                <w:sz w:val="20"/>
                <w:szCs w:val="20"/>
              </w:rPr>
              <w:t>Бураевский</w:t>
            </w:r>
            <w:proofErr w:type="spellEnd"/>
            <w:r w:rsidRPr="00572B31">
              <w:rPr>
                <w:sz w:val="20"/>
                <w:szCs w:val="20"/>
              </w:rPr>
              <w:t xml:space="preserve"> </w:t>
            </w:r>
          </w:p>
          <w:p w:rsidR="00BA6DFD" w:rsidRPr="00572B31" w:rsidRDefault="00BA6DFD" w:rsidP="00185DD1">
            <w:pPr>
              <w:spacing w:after="0" w:line="240" w:lineRule="auto"/>
              <w:jc w:val="center"/>
              <w:rPr>
                <w:sz w:val="20"/>
                <w:szCs w:val="20"/>
              </w:rPr>
            </w:pPr>
            <w:r w:rsidRPr="00572B31">
              <w:rPr>
                <w:sz w:val="20"/>
                <w:szCs w:val="20"/>
              </w:rPr>
              <w:t xml:space="preserve">р-н,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2014</w:t>
            </w:r>
          </w:p>
        </w:tc>
        <w:tc>
          <w:tcPr>
            <w:tcW w:w="992"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BA6DFD" w:rsidRPr="00572B31" w:rsidRDefault="00BA6DFD"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43761</w:t>
            </w:r>
          </w:p>
        </w:tc>
      </w:tr>
      <w:tr w:rsidR="00BA6DFD" w:rsidRPr="00C02A4A" w:rsidTr="00572B31">
        <w:tc>
          <w:tcPr>
            <w:tcW w:w="567" w:type="dxa"/>
          </w:tcPr>
          <w:p w:rsidR="00BA6DFD" w:rsidRPr="00572B31" w:rsidRDefault="00BA6DFD" w:rsidP="00185DD1">
            <w:pPr>
              <w:spacing w:after="0" w:line="240" w:lineRule="auto"/>
              <w:jc w:val="center"/>
              <w:rPr>
                <w:sz w:val="20"/>
                <w:szCs w:val="20"/>
              </w:rPr>
            </w:pPr>
            <w:r w:rsidRPr="00572B31">
              <w:rPr>
                <w:sz w:val="20"/>
                <w:szCs w:val="20"/>
              </w:rPr>
              <w:t>4</w:t>
            </w:r>
          </w:p>
        </w:tc>
        <w:tc>
          <w:tcPr>
            <w:tcW w:w="4723" w:type="dxa"/>
          </w:tcPr>
          <w:p w:rsidR="00BA6DFD" w:rsidRPr="00572B31" w:rsidRDefault="00BA6DFD" w:rsidP="00185DD1">
            <w:pPr>
              <w:spacing w:after="0" w:line="240" w:lineRule="auto"/>
              <w:rPr>
                <w:sz w:val="20"/>
                <w:szCs w:val="20"/>
              </w:rPr>
            </w:pPr>
            <w:r w:rsidRPr="00572B31">
              <w:rPr>
                <w:sz w:val="20"/>
                <w:szCs w:val="20"/>
              </w:rPr>
              <w:t xml:space="preserve">Реконструкция водопроводных сетей </w:t>
            </w:r>
          </w:p>
          <w:p w:rsidR="00BA6DFD" w:rsidRPr="00572B31" w:rsidRDefault="00BA6DFD" w:rsidP="00185DD1">
            <w:pPr>
              <w:spacing w:after="0" w:line="240" w:lineRule="auto"/>
              <w:rPr>
                <w:sz w:val="20"/>
                <w:szCs w:val="20"/>
              </w:rPr>
            </w:pPr>
            <w:proofErr w:type="gramStart"/>
            <w:r w:rsidRPr="00572B31">
              <w:rPr>
                <w:sz w:val="20"/>
                <w:szCs w:val="20"/>
              </w:rPr>
              <w:t>в</w:t>
            </w:r>
            <w:proofErr w:type="gramEnd"/>
            <w:r w:rsidRPr="00572B31">
              <w:rPr>
                <w:sz w:val="20"/>
                <w:szCs w:val="20"/>
              </w:rPr>
              <w:t xml:space="preserve"> </w:t>
            </w:r>
            <w:proofErr w:type="gramStart"/>
            <w:r w:rsidRPr="00572B31">
              <w:rPr>
                <w:sz w:val="20"/>
                <w:szCs w:val="20"/>
              </w:rPr>
              <w:t>с</w:t>
            </w:r>
            <w:proofErr w:type="gramEnd"/>
            <w:r w:rsidRPr="00572B31">
              <w:rPr>
                <w:sz w:val="20"/>
                <w:szCs w:val="20"/>
              </w:rPr>
              <w:t xml:space="preserve">. Бураево МР </w:t>
            </w:r>
            <w:proofErr w:type="spellStart"/>
            <w:r w:rsidRPr="00572B31">
              <w:rPr>
                <w:sz w:val="20"/>
                <w:szCs w:val="20"/>
              </w:rPr>
              <w:t>Бураевский</w:t>
            </w:r>
            <w:proofErr w:type="spellEnd"/>
            <w:r w:rsidRPr="00572B31">
              <w:rPr>
                <w:sz w:val="20"/>
                <w:szCs w:val="20"/>
              </w:rPr>
              <w:t xml:space="preserve"> район РБ</w:t>
            </w:r>
          </w:p>
        </w:tc>
        <w:tc>
          <w:tcPr>
            <w:tcW w:w="1842" w:type="dxa"/>
          </w:tcPr>
          <w:p w:rsidR="00122559" w:rsidRPr="00572B31" w:rsidRDefault="00122559" w:rsidP="00185DD1">
            <w:pPr>
              <w:spacing w:after="0" w:line="240" w:lineRule="auto"/>
              <w:jc w:val="center"/>
              <w:rPr>
                <w:sz w:val="20"/>
                <w:szCs w:val="20"/>
              </w:rPr>
            </w:pPr>
            <w:proofErr w:type="spellStart"/>
            <w:r w:rsidRPr="00572B31">
              <w:rPr>
                <w:sz w:val="20"/>
                <w:szCs w:val="20"/>
              </w:rPr>
              <w:t>Респ</w:t>
            </w:r>
            <w:proofErr w:type="gramStart"/>
            <w:r w:rsidRPr="00572B31">
              <w:rPr>
                <w:sz w:val="20"/>
                <w:szCs w:val="20"/>
              </w:rPr>
              <w:t>.Б</w:t>
            </w:r>
            <w:proofErr w:type="gramEnd"/>
            <w:r w:rsidRPr="00572B31">
              <w:rPr>
                <w:sz w:val="20"/>
                <w:szCs w:val="20"/>
              </w:rPr>
              <w:t>ашкортостан</w:t>
            </w:r>
            <w:proofErr w:type="spellEnd"/>
            <w:r w:rsidRPr="00572B31">
              <w:rPr>
                <w:sz w:val="20"/>
                <w:szCs w:val="20"/>
              </w:rPr>
              <w:t xml:space="preserve">, </w:t>
            </w:r>
            <w:proofErr w:type="spellStart"/>
            <w:r w:rsidRPr="00572B31">
              <w:rPr>
                <w:sz w:val="20"/>
                <w:szCs w:val="20"/>
              </w:rPr>
              <w:t>Бураевский</w:t>
            </w:r>
            <w:proofErr w:type="spellEnd"/>
            <w:r w:rsidRPr="00572B31">
              <w:rPr>
                <w:sz w:val="20"/>
                <w:szCs w:val="20"/>
              </w:rPr>
              <w:t xml:space="preserve"> </w:t>
            </w:r>
          </w:p>
          <w:p w:rsidR="00BA6DFD" w:rsidRPr="00572B31" w:rsidRDefault="00122559" w:rsidP="00185DD1">
            <w:pPr>
              <w:spacing w:after="0" w:line="240" w:lineRule="auto"/>
              <w:jc w:val="center"/>
              <w:rPr>
                <w:sz w:val="20"/>
                <w:szCs w:val="20"/>
              </w:rPr>
            </w:pPr>
            <w:r w:rsidRPr="00572B31">
              <w:rPr>
                <w:sz w:val="20"/>
                <w:szCs w:val="20"/>
              </w:rPr>
              <w:t xml:space="preserve">р-н,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122559" w:rsidRPr="00572B31" w:rsidRDefault="00122559" w:rsidP="00185DD1">
            <w:pPr>
              <w:spacing w:after="0" w:line="240" w:lineRule="auto"/>
              <w:jc w:val="center"/>
              <w:rPr>
                <w:sz w:val="20"/>
                <w:szCs w:val="20"/>
              </w:rPr>
            </w:pPr>
          </w:p>
          <w:p w:rsidR="00BA6DFD" w:rsidRPr="00572B31" w:rsidRDefault="00122559" w:rsidP="00185DD1">
            <w:pPr>
              <w:spacing w:after="0" w:line="240" w:lineRule="auto"/>
              <w:jc w:val="center"/>
              <w:rPr>
                <w:sz w:val="20"/>
                <w:szCs w:val="20"/>
              </w:rPr>
            </w:pPr>
            <w:r w:rsidRPr="00572B31">
              <w:rPr>
                <w:sz w:val="20"/>
                <w:szCs w:val="20"/>
              </w:rPr>
              <w:t>2014</w:t>
            </w:r>
          </w:p>
        </w:tc>
        <w:tc>
          <w:tcPr>
            <w:tcW w:w="992"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13239</w:t>
            </w:r>
          </w:p>
        </w:tc>
      </w:tr>
      <w:tr w:rsidR="00BA6DFD" w:rsidRPr="00C02A4A" w:rsidTr="00572B31">
        <w:tc>
          <w:tcPr>
            <w:tcW w:w="567"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5</w:t>
            </w:r>
          </w:p>
        </w:tc>
        <w:tc>
          <w:tcPr>
            <w:tcW w:w="4723" w:type="dxa"/>
          </w:tcPr>
          <w:p w:rsidR="00122559" w:rsidRPr="000313D6" w:rsidRDefault="00122559" w:rsidP="00185DD1">
            <w:pPr>
              <w:spacing w:after="0" w:line="240" w:lineRule="auto"/>
              <w:jc w:val="both"/>
              <w:rPr>
                <w:sz w:val="20"/>
                <w:szCs w:val="20"/>
              </w:rPr>
            </w:pPr>
          </w:p>
          <w:p w:rsidR="00122559" w:rsidRPr="000313D6" w:rsidRDefault="00122559" w:rsidP="00185DD1">
            <w:pPr>
              <w:spacing w:after="0" w:line="240" w:lineRule="auto"/>
              <w:jc w:val="both"/>
              <w:rPr>
                <w:sz w:val="20"/>
                <w:szCs w:val="20"/>
              </w:rPr>
            </w:pPr>
          </w:p>
          <w:p w:rsidR="00BA6DFD" w:rsidRPr="00572B31" w:rsidRDefault="00BA6DFD" w:rsidP="00185DD1">
            <w:pPr>
              <w:spacing w:after="0" w:line="240" w:lineRule="auto"/>
              <w:jc w:val="both"/>
              <w:rPr>
                <w:sz w:val="20"/>
                <w:szCs w:val="20"/>
              </w:rPr>
            </w:pPr>
            <w:r w:rsidRPr="00572B31">
              <w:rPr>
                <w:sz w:val="20"/>
                <w:szCs w:val="20"/>
              </w:rPr>
              <w:t>Строительство сетей водоснабжения ул. Аэродромная, Уральская, Дружбы Народов с. Бураево</w:t>
            </w:r>
          </w:p>
        </w:tc>
        <w:tc>
          <w:tcPr>
            <w:tcW w:w="1842" w:type="dxa"/>
          </w:tcPr>
          <w:p w:rsidR="00BA6DFD" w:rsidRPr="00572B31" w:rsidRDefault="00122559" w:rsidP="00185DD1">
            <w:pPr>
              <w:spacing w:after="0" w:line="240" w:lineRule="auto"/>
              <w:jc w:val="center"/>
              <w:rPr>
                <w:sz w:val="20"/>
                <w:szCs w:val="20"/>
              </w:rPr>
            </w:pPr>
            <w:r w:rsidRPr="00572B31">
              <w:rPr>
                <w:sz w:val="20"/>
                <w:szCs w:val="20"/>
              </w:rPr>
              <w:t xml:space="preserve">Российская Федерация, Республика Башкортостан, Муниципальный район </w:t>
            </w:r>
            <w:proofErr w:type="spellStart"/>
            <w:r w:rsidRPr="00572B31">
              <w:rPr>
                <w:sz w:val="20"/>
                <w:szCs w:val="20"/>
              </w:rPr>
              <w:t>Бураевский</w:t>
            </w:r>
            <w:proofErr w:type="spellEnd"/>
            <w:r w:rsidRPr="00572B31">
              <w:rPr>
                <w:sz w:val="20"/>
                <w:szCs w:val="20"/>
              </w:rPr>
              <w:t>, село Бураево</w:t>
            </w:r>
          </w:p>
        </w:tc>
        <w:tc>
          <w:tcPr>
            <w:tcW w:w="1560" w:type="dxa"/>
          </w:tcPr>
          <w:p w:rsidR="00122559" w:rsidRPr="000313D6" w:rsidRDefault="00122559" w:rsidP="00185DD1">
            <w:pPr>
              <w:spacing w:after="0" w:line="240" w:lineRule="auto"/>
              <w:jc w:val="center"/>
              <w:rPr>
                <w:sz w:val="20"/>
                <w:szCs w:val="20"/>
              </w:rPr>
            </w:pPr>
          </w:p>
          <w:p w:rsidR="00122559" w:rsidRPr="000313D6" w:rsidRDefault="00122559" w:rsidP="00185DD1">
            <w:pPr>
              <w:spacing w:after="0" w:line="240" w:lineRule="auto"/>
              <w:jc w:val="center"/>
              <w:rPr>
                <w:sz w:val="20"/>
                <w:szCs w:val="20"/>
              </w:rPr>
            </w:pPr>
          </w:p>
          <w:p w:rsidR="00122559" w:rsidRPr="000313D6"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122559" w:rsidP="00185DD1">
            <w:pPr>
              <w:spacing w:after="0" w:line="240" w:lineRule="auto"/>
              <w:jc w:val="center"/>
              <w:rPr>
                <w:sz w:val="20"/>
                <w:szCs w:val="20"/>
                <w:lang w:val="en-US"/>
              </w:rPr>
            </w:pPr>
            <w:r w:rsidRPr="00572B31">
              <w:rPr>
                <w:sz w:val="20"/>
                <w:szCs w:val="20"/>
                <w:lang w:val="en-US"/>
              </w:rPr>
              <w:t>2021</w:t>
            </w:r>
          </w:p>
        </w:tc>
        <w:tc>
          <w:tcPr>
            <w:tcW w:w="992"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2604</w:t>
            </w:r>
          </w:p>
        </w:tc>
      </w:tr>
      <w:tr w:rsidR="00BA6DFD" w:rsidRPr="00C02A4A" w:rsidTr="00572B31">
        <w:tc>
          <w:tcPr>
            <w:tcW w:w="567"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6</w:t>
            </w:r>
          </w:p>
        </w:tc>
        <w:tc>
          <w:tcPr>
            <w:tcW w:w="4723" w:type="dxa"/>
          </w:tcPr>
          <w:p w:rsidR="00185DD1" w:rsidRPr="00572B31" w:rsidRDefault="00185DD1" w:rsidP="00185DD1">
            <w:pPr>
              <w:spacing w:after="0" w:line="240" w:lineRule="auto"/>
              <w:jc w:val="both"/>
              <w:rPr>
                <w:sz w:val="20"/>
                <w:szCs w:val="20"/>
              </w:rPr>
            </w:pPr>
          </w:p>
          <w:p w:rsidR="00BA6DFD" w:rsidRPr="00572B31" w:rsidRDefault="00BA6DFD" w:rsidP="00185DD1">
            <w:pPr>
              <w:spacing w:after="0" w:line="240" w:lineRule="auto"/>
              <w:jc w:val="both"/>
              <w:rPr>
                <w:sz w:val="20"/>
                <w:szCs w:val="20"/>
              </w:rPr>
            </w:pPr>
            <w:r w:rsidRPr="00572B31">
              <w:rPr>
                <w:sz w:val="20"/>
                <w:szCs w:val="20"/>
              </w:rPr>
              <w:t>Сооружение</w:t>
            </w:r>
          </w:p>
        </w:tc>
        <w:tc>
          <w:tcPr>
            <w:tcW w:w="1842" w:type="dxa"/>
          </w:tcPr>
          <w:p w:rsidR="00BA6DFD" w:rsidRPr="00572B31" w:rsidRDefault="00122559" w:rsidP="00185DD1">
            <w:pPr>
              <w:spacing w:after="0" w:line="240" w:lineRule="auto"/>
              <w:jc w:val="center"/>
              <w:rPr>
                <w:sz w:val="20"/>
                <w:szCs w:val="20"/>
              </w:rPr>
            </w:pPr>
            <w:r w:rsidRPr="00572B31">
              <w:rPr>
                <w:sz w:val="20"/>
                <w:szCs w:val="20"/>
              </w:rPr>
              <w:t xml:space="preserve">РБ, р-н. </w:t>
            </w:r>
            <w:proofErr w:type="spellStart"/>
            <w:r w:rsidRPr="00572B31">
              <w:rPr>
                <w:sz w:val="20"/>
                <w:szCs w:val="20"/>
              </w:rPr>
              <w:t>Бураевский</w:t>
            </w:r>
            <w:proofErr w:type="spellEnd"/>
            <w:r w:rsidRPr="00572B31">
              <w:rPr>
                <w:sz w:val="20"/>
                <w:szCs w:val="20"/>
              </w:rPr>
              <w:t xml:space="preserve">,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122559" w:rsidRPr="00572B31" w:rsidRDefault="00122559" w:rsidP="00185DD1">
            <w:pPr>
              <w:spacing w:after="0" w:line="240" w:lineRule="auto"/>
              <w:jc w:val="center"/>
              <w:rPr>
                <w:sz w:val="20"/>
                <w:szCs w:val="20"/>
              </w:rPr>
            </w:pPr>
          </w:p>
          <w:p w:rsidR="00BA6DFD" w:rsidRPr="00572B31" w:rsidRDefault="00122559" w:rsidP="00185DD1">
            <w:pPr>
              <w:spacing w:after="0" w:line="240" w:lineRule="auto"/>
              <w:jc w:val="center"/>
              <w:rPr>
                <w:sz w:val="20"/>
                <w:szCs w:val="20"/>
              </w:rPr>
            </w:pPr>
            <w:r w:rsidRPr="00572B31">
              <w:rPr>
                <w:sz w:val="20"/>
                <w:szCs w:val="20"/>
              </w:rPr>
              <w:t>1985</w:t>
            </w:r>
          </w:p>
        </w:tc>
        <w:tc>
          <w:tcPr>
            <w:tcW w:w="992"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4722</w:t>
            </w:r>
          </w:p>
        </w:tc>
      </w:tr>
      <w:tr w:rsidR="00BA6DFD" w:rsidRPr="00C02A4A" w:rsidTr="00572B31">
        <w:tc>
          <w:tcPr>
            <w:tcW w:w="567"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7</w:t>
            </w:r>
          </w:p>
        </w:tc>
        <w:tc>
          <w:tcPr>
            <w:tcW w:w="4723" w:type="dxa"/>
          </w:tcPr>
          <w:p w:rsidR="00122559" w:rsidRPr="00572B31" w:rsidRDefault="00122559" w:rsidP="00185DD1">
            <w:pPr>
              <w:spacing w:after="0" w:line="240" w:lineRule="auto"/>
              <w:jc w:val="both"/>
              <w:rPr>
                <w:sz w:val="20"/>
                <w:szCs w:val="20"/>
                <w:lang w:val="en-US"/>
              </w:rPr>
            </w:pPr>
          </w:p>
          <w:p w:rsidR="00122559" w:rsidRPr="00572B31" w:rsidRDefault="00122559" w:rsidP="00185DD1">
            <w:pPr>
              <w:spacing w:after="0" w:line="240" w:lineRule="auto"/>
              <w:jc w:val="both"/>
              <w:rPr>
                <w:sz w:val="20"/>
                <w:szCs w:val="20"/>
                <w:lang w:val="en-US"/>
              </w:rPr>
            </w:pPr>
          </w:p>
          <w:p w:rsidR="00BA6DFD" w:rsidRPr="00572B31" w:rsidRDefault="00BA6DFD" w:rsidP="00185DD1">
            <w:pPr>
              <w:spacing w:after="0" w:line="240" w:lineRule="auto"/>
              <w:jc w:val="both"/>
              <w:rPr>
                <w:sz w:val="20"/>
                <w:szCs w:val="20"/>
              </w:rPr>
            </w:pPr>
            <w:r w:rsidRPr="00572B31">
              <w:rPr>
                <w:sz w:val="20"/>
                <w:szCs w:val="20"/>
              </w:rPr>
              <w:t>Водонапорная башня</w:t>
            </w:r>
          </w:p>
        </w:tc>
        <w:tc>
          <w:tcPr>
            <w:tcW w:w="1842" w:type="dxa"/>
          </w:tcPr>
          <w:p w:rsidR="00122559" w:rsidRPr="000313D6" w:rsidRDefault="00122559" w:rsidP="00185DD1">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w:t>
            </w:r>
          </w:p>
          <w:p w:rsidR="00BA6DFD" w:rsidRPr="00572B31" w:rsidRDefault="00122559" w:rsidP="00185DD1">
            <w:pPr>
              <w:spacing w:after="0" w:line="240" w:lineRule="auto"/>
              <w:jc w:val="center"/>
              <w:rPr>
                <w:sz w:val="20"/>
                <w:szCs w:val="20"/>
              </w:rPr>
            </w:pPr>
            <w:r w:rsidRPr="00572B31">
              <w:rPr>
                <w:sz w:val="20"/>
                <w:szCs w:val="20"/>
              </w:rPr>
              <w:t xml:space="preserve">с. Бураево, ул. </w:t>
            </w:r>
            <w:proofErr w:type="gramStart"/>
            <w:r w:rsidRPr="00572B31">
              <w:rPr>
                <w:sz w:val="20"/>
                <w:szCs w:val="20"/>
              </w:rPr>
              <w:t>Озерная</w:t>
            </w:r>
            <w:proofErr w:type="gramEnd"/>
            <w:r w:rsidRPr="00572B31">
              <w:rPr>
                <w:sz w:val="20"/>
                <w:szCs w:val="20"/>
              </w:rPr>
              <w:t>, д. 4/1</w:t>
            </w:r>
          </w:p>
        </w:tc>
        <w:tc>
          <w:tcPr>
            <w:tcW w:w="1560" w:type="dxa"/>
          </w:tcPr>
          <w:p w:rsidR="00122559" w:rsidRPr="000313D6" w:rsidRDefault="00122559" w:rsidP="00185DD1">
            <w:pPr>
              <w:spacing w:after="0" w:line="240" w:lineRule="auto"/>
              <w:jc w:val="center"/>
              <w:rPr>
                <w:sz w:val="20"/>
                <w:szCs w:val="20"/>
              </w:rPr>
            </w:pPr>
          </w:p>
          <w:p w:rsidR="00122559" w:rsidRPr="000313D6"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Сооружение</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122559" w:rsidP="00185DD1">
            <w:pPr>
              <w:spacing w:after="0" w:line="240" w:lineRule="auto"/>
              <w:jc w:val="center"/>
              <w:rPr>
                <w:sz w:val="20"/>
                <w:szCs w:val="20"/>
                <w:lang w:val="en-US"/>
              </w:rPr>
            </w:pPr>
            <w:r w:rsidRPr="00572B31">
              <w:rPr>
                <w:sz w:val="20"/>
                <w:szCs w:val="20"/>
                <w:lang w:val="en-US"/>
              </w:rPr>
              <w:t>2007</w:t>
            </w:r>
          </w:p>
        </w:tc>
        <w:tc>
          <w:tcPr>
            <w:tcW w:w="992"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м</w:t>
            </w:r>
          </w:p>
        </w:tc>
        <w:tc>
          <w:tcPr>
            <w:tcW w:w="851"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16</w:t>
            </w:r>
          </w:p>
        </w:tc>
      </w:tr>
      <w:tr w:rsidR="00BA6DFD" w:rsidRPr="00C02A4A" w:rsidTr="00572B31">
        <w:tc>
          <w:tcPr>
            <w:tcW w:w="567" w:type="dxa"/>
          </w:tcPr>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8</w:t>
            </w:r>
          </w:p>
        </w:tc>
        <w:tc>
          <w:tcPr>
            <w:tcW w:w="4723" w:type="dxa"/>
          </w:tcPr>
          <w:p w:rsidR="00122559" w:rsidRPr="00572B31" w:rsidRDefault="00122559" w:rsidP="00185DD1">
            <w:pPr>
              <w:spacing w:after="0" w:line="240" w:lineRule="auto"/>
              <w:jc w:val="both"/>
              <w:rPr>
                <w:sz w:val="20"/>
                <w:szCs w:val="20"/>
              </w:rPr>
            </w:pPr>
          </w:p>
          <w:p w:rsidR="00122559" w:rsidRPr="00572B31" w:rsidRDefault="00122559" w:rsidP="00185DD1">
            <w:pPr>
              <w:spacing w:after="0" w:line="240" w:lineRule="auto"/>
              <w:jc w:val="both"/>
              <w:rPr>
                <w:sz w:val="20"/>
                <w:szCs w:val="20"/>
              </w:rPr>
            </w:pPr>
          </w:p>
          <w:p w:rsidR="00122559" w:rsidRPr="00572B31" w:rsidRDefault="00122559" w:rsidP="00185DD1">
            <w:pPr>
              <w:spacing w:after="0" w:line="240" w:lineRule="auto"/>
              <w:jc w:val="both"/>
              <w:rPr>
                <w:sz w:val="20"/>
                <w:szCs w:val="20"/>
              </w:rPr>
            </w:pPr>
          </w:p>
          <w:p w:rsidR="00BA6DFD" w:rsidRPr="00572B31" w:rsidRDefault="00BA6DFD" w:rsidP="00185DD1">
            <w:pPr>
              <w:spacing w:after="0" w:line="240" w:lineRule="auto"/>
              <w:jc w:val="both"/>
              <w:rPr>
                <w:sz w:val="20"/>
                <w:szCs w:val="20"/>
              </w:rPr>
            </w:pPr>
            <w:r w:rsidRPr="00572B31">
              <w:rPr>
                <w:sz w:val="20"/>
                <w:szCs w:val="20"/>
              </w:rPr>
              <w:t xml:space="preserve">Насосная станция </w:t>
            </w:r>
            <w:r w:rsidRPr="00572B31">
              <w:rPr>
                <w:sz w:val="20"/>
                <w:szCs w:val="20"/>
                <w:lang w:val="en-US"/>
              </w:rPr>
              <w:t>II</w:t>
            </w:r>
            <w:r w:rsidRPr="00572B31">
              <w:rPr>
                <w:sz w:val="20"/>
                <w:szCs w:val="20"/>
              </w:rPr>
              <w:t xml:space="preserve"> подъема</w:t>
            </w:r>
          </w:p>
        </w:tc>
        <w:tc>
          <w:tcPr>
            <w:tcW w:w="1842" w:type="dxa"/>
          </w:tcPr>
          <w:p w:rsidR="00122559" w:rsidRPr="00572B31" w:rsidRDefault="00122559" w:rsidP="00185DD1">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w:t>
            </w:r>
          </w:p>
          <w:p w:rsidR="00BA6DFD" w:rsidRPr="00572B31" w:rsidRDefault="00122559" w:rsidP="00185DD1">
            <w:pPr>
              <w:spacing w:after="0" w:line="240" w:lineRule="auto"/>
              <w:jc w:val="center"/>
              <w:rPr>
                <w:sz w:val="20"/>
                <w:szCs w:val="20"/>
              </w:rPr>
            </w:pPr>
            <w:r w:rsidRPr="00572B31">
              <w:rPr>
                <w:sz w:val="20"/>
                <w:szCs w:val="20"/>
              </w:rPr>
              <w:t xml:space="preserve">с. Бураево, ул. </w:t>
            </w:r>
            <w:proofErr w:type="gramStart"/>
            <w:r w:rsidRPr="00572B31">
              <w:rPr>
                <w:sz w:val="20"/>
                <w:szCs w:val="20"/>
              </w:rPr>
              <w:t>Коммунистическая</w:t>
            </w:r>
            <w:proofErr w:type="gramEnd"/>
            <w:r w:rsidRPr="00572B31">
              <w:rPr>
                <w:sz w:val="20"/>
                <w:szCs w:val="20"/>
              </w:rPr>
              <w:t>, д. 84</w:t>
            </w:r>
          </w:p>
        </w:tc>
        <w:tc>
          <w:tcPr>
            <w:tcW w:w="1560" w:type="dxa"/>
          </w:tcPr>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Здание</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BA6DFD" w:rsidRPr="00572B31" w:rsidRDefault="00122559" w:rsidP="00185DD1">
            <w:pPr>
              <w:spacing w:after="0" w:line="240" w:lineRule="auto"/>
              <w:jc w:val="center"/>
              <w:rPr>
                <w:sz w:val="20"/>
                <w:szCs w:val="20"/>
              </w:rPr>
            </w:pPr>
            <w:r w:rsidRPr="00572B31">
              <w:rPr>
                <w:sz w:val="20"/>
                <w:szCs w:val="20"/>
              </w:rPr>
              <w:t>1991</w:t>
            </w:r>
          </w:p>
        </w:tc>
        <w:tc>
          <w:tcPr>
            <w:tcW w:w="992" w:type="dxa"/>
          </w:tcPr>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roofErr w:type="spellStart"/>
            <w:r w:rsidRPr="00572B31">
              <w:rPr>
                <w:sz w:val="20"/>
                <w:szCs w:val="20"/>
              </w:rPr>
              <w:t>кв</w:t>
            </w:r>
            <w:proofErr w:type="gramStart"/>
            <w:r w:rsidRPr="00572B31">
              <w:rPr>
                <w:sz w:val="20"/>
                <w:szCs w:val="20"/>
              </w:rPr>
              <w:t>.м</w:t>
            </w:r>
            <w:proofErr w:type="spellEnd"/>
            <w:proofErr w:type="gramEnd"/>
          </w:p>
        </w:tc>
        <w:tc>
          <w:tcPr>
            <w:tcW w:w="851" w:type="dxa"/>
          </w:tcPr>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122559" w:rsidRPr="00572B31"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271</w:t>
            </w:r>
          </w:p>
        </w:tc>
      </w:tr>
      <w:tr w:rsidR="00BA6DFD" w:rsidRPr="00C02A4A" w:rsidTr="00572B31">
        <w:tc>
          <w:tcPr>
            <w:tcW w:w="567"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9</w:t>
            </w:r>
          </w:p>
        </w:tc>
        <w:tc>
          <w:tcPr>
            <w:tcW w:w="4723" w:type="dxa"/>
          </w:tcPr>
          <w:p w:rsidR="00122559" w:rsidRPr="00572B31" w:rsidRDefault="00122559" w:rsidP="00185DD1">
            <w:pPr>
              <w:spacing w:after="0" w:line="240" w:lineRule="auto"/>
              <w:jc w:val="both"/>
              <w:rPr>
                <w:sz w:val="20"/>
                <w:szCs w:val="20"/>
                <w:lang w:val="en-US"/>
              </w:rPr>
            </w:pPr>
          </w:p>
          <w:p w:rsidR="00122559" w:rsidRPr="00572B31" w:rsidRDefault="00122559" w:rsidP="00185DD1">
            <w:pPr>
              <w:spacing w:after="0" w:line="240" w:lineRule="auto"/>
              <w:jc w:val="both"/>
              <w:rPr>
                <w:sz w:val="20"/>
                <w:szCs w:val="20"/>
                <w:lang w:val="en-US"/>
              </w:rPr>
            </w:pPr>
          </w:p>
          <w:p w:rsidR="00122559" w:rsidRPr="00572B31" w:rsidRDefault="00122559" w:rsidP="00185DD1">
            <w:pPr>
              <w:spacing w:after="0" w:line="240" w:lineRule="auto"/>
              <w:jc w:val="both"/>
              <w:rPr>
                <w:sz w:val="20"/>
                <w:szCs w:val="20"/>
                <w:lang w:val="en-US"/>
              </w:rPr>
            </w:pPr>
          </w:p>
          <w:p w:rsidR="00BA6DFD" w:rsidRPr="00572B31" w:rsidRDefault="00BA6DFD" w:rsidP="00185DD1">
            <w:pPr>
              <w:spacing w:after="0" w:line="240" w:lineRule="auto"/>
              <w:jc w:val="both"/>
              <w:rPr>
                <w:sz w:val="20"/>
                <w:szCs w:val="20"/>
              </w:rPr>
            </w:pPr>
            <w:r w:rsidRPr="00572B31">
              <w:rPr>
                <w:sz w:val="20"/>
                <w:szCs w:val="20"/>
              </w:rPr>
              <w:t>Для размещения водонапорной башни</w:t>
            </w:r>
          </w:p>
        </w:tc>
        <w:tc>
          <w:tcPr>
            <w:tcW w:w="1842" w:type="dxa"/>
          </w:tcPr>
          <w:p w:rsidR="00122559" w:rsidRPr="000313D6" w:rsidRDefault="00122559" w:rsidP="00185DD1">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с/с. </w:t>
            </w:r>
            <w:proofErr w:type="spellStart"/>
            <w:r w:rsidRPr="00572B31">
              <w:rPr>
                <w:sz w:val="20"/>
                <w:szCs w:val="20"/>
              </w:rPr>
              <w:t>Бураевский</w:t>
            </w:r>
            <w:proofErr w:type="spellEnd"/>
            <w:r w:rsidRPr="00572B31">
              <w:rPr>
                <w:sz w:val="20"/>
                <w:szCs w:val="20"/>
              </w:rPr>
              <w:t xml:space="preserve">, </w:t>
            </w:r>
          </w:p>
          <w:p w:rsidR="00BA6DFD" w:rsidRPr="00572B31" w:rsidRDefault="00122559" w:rsidP="00185DD1">
            <w:pPr>
              <w:spacing w:after="0" w:line="240" w:lineRule="auto"/>
              <w:jc w:val="center"/>
              <w:rPr>
                <w:sz w:val="20"/>
                <w:szCs w:val="20"/>
              </w:rPr>
            </w:pPr>
            <w:r w:rsidRPr="00572B31">
              <w:rPr>
                <w:sz w:val="20"/>
                <w:szCs w:val="20"/>
              </w:rPr>
              <w:t xml:space="preserve">с. Бураево, ул. </w:t>
            </w:r>
            <w:proofErr w:type="gramStart"/>
            <w:r w:rsidRPr="00572B31">
              <w:rPr>
                <w:sz w:val="20"/>
                <w:szCs w:val="20"/>
              </w:rPr>
              <w:t>Озерная</w:t>
            </w:r>
            <w:proofErr w:type="gramEnd"/>
            <w:r w:rsidRPr="00572B31">
              <w:rPr>
                <w:sz w:val="20"/>
                <w:szCs w:val="20"/>
              </w:rPr>
              <w:t>, д. 4/1</w:t>
            </w:r>
          </w:p>
        </w:tc>
        <w:tc>
          <w:tcPr>
            <w:tcW w:w="1560" w:type="dxa"/>
          </w:tcPr>
          <w:p w:rsidR="00122559" w:rsidRPr="000313D6" w:rsidRDefault="00122559" w:rsidP="00185DD1">
            <w:pPr>
              <w:spacing w:after="0" w:line="240" w:lineRule="auto"/>
              <w:jc w:val="center"/>
              <w:rPr>
                <w:sz w:val="20"/>
                <w:szCs w:val="20"/>
              </w:rPr>
            </w:pPr>
          </w:p>
          <w:p w:rsidR="00122559" w:rsidRPr="000313D6" w:rsidRDefault="00122559" w:rsidP="00185DD1">
            <w:pPr>
              <w:spacing w:after="0" w:line="240" w:lineRule="auto"/>
              <w:jc w:val="center"/>
              <w:rPr>
                <w:sz w:val="20"/>
                <w:szCs w:val="20"/>
              </w:rPr>
            </w:pPr>
          </w:p>
          <w:p w:rsidR="00122559" w:rsidRPr="000313D6" w:rsidRDefault="00122559"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Земельный участок</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BA6DFD" w:rsidRPr="00572B31" w:rsidRDefault="00BA6DFD"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r w:rsidRPr="00572B31">
              <w:rPr>
                <w:sz w:val="20"/>
                <w:szCs w:val="20"/>
                <w:lang w:val="en-US"/>
              </w:rPr>
              <w:t>-</w:t>
            </w:r>
          </w:p>
        </w:tc>
        <w:tc>
          <w:tcPr>
            <w:tcW w:w="992"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proofErr w:type="spellStart"/>
            <w:r w:rsidRPr="00572B31">
              <w:rPr>
                <w:sz w:val="20"/>
                <w:szCs w:val="20"/>
              </w:rPr>
              <w:t>кв</w:t>
            </w:r>
            <w:proofErr w:type="gramStart"/>
            <w:r w:rsidRPr="00572B31">
              <w:rPr>
                <w:sz w:val="20"/>
                <w:szCs w:val="20"/>
              </w:rPr>
              <w:t>.м</w:t>
            </w:r>
            <w:proofErr w:type="spellEnd"/>
            <w:proofErr w:type="gramEnd"/>
          </w:p>
        </w:tc>
        <w:tc>
          <w:tcPr>
            <w:tcW w:w="851" w:type="dxa"/>
          </w:tcPr>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122559" w:rsidRPr="00572B31" w:rsidRDefault="00122559" w:rsidP="00185DD1">
            <w:pPr>
              <w:spacing w:after="0" w:line="240" w:lineRule="auto"/>
              <w:jc w:val="center"/>
              <w:rPr>
                <w:sz w:val="20"/>
                <w:szCs w:val="20"/>
                <w:lang w:val="en-US"/>
              </w:rPr>
            </w:pPr>
          </w:p>
          <w:p w:rsidR="00BA6DFD" w:rsidRPr="00572B31" w:rsidRDefault="00BA6DFD" w:rsidP="00185DD1">
            <w:pPr>
              <w:spacing w:after="0" w:line="240" w:lineRule="auto"/>
              <w:jc w:val="center"/>
              <w:rPr>
                <w:sz w:val="20"/>
                <w:szCs w:val="20"/>
              </w:rPr>
            </w:pPr>
            <w:r w:rsidRPr="00572B31">
              <w:rPr>
                <w:sz w:val="20"/>
                <w:szCs w:val="20"/>
              </w:rPr>
              <w:t>94</w:t>
            </w:r>
          </w:p>
        </w:tc>
      </w:tr>
      <w:tr w:rsidR="00BA6DFD" w:rsidRPr="00C02A4A" w:rsidTr="00572B31">
        <w:tc>
          <w:tcPr>
            <w:tcW w:w="567" w:type="dxa"/>
          </w:tcPr>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10</w:t>
            </w:r>
          </w:p>
        </w:tc>
        <w:tc>
          <w:tcPr>
            <w:tcW w:w="4723" w:type="dxa"/>
          </w:tcPr>
          <w:p w:rsidR="00185DD1" w:rsidRPr="00572B31" w:rsidRDefault="00185DD1" w:rsidP="00185DD1">
            <w:pPr>
              <w:spacing w:after="0" w:line="240" w:lineRule="auto"/>
              <w:jc w:val="both"/>
              <w:rPr>
                <w:sz w:val="20"/>
                <w:szCs w:val="20"/>
              </w:rPr>
            </w:pPr>
          </w:p>
          <w:p w:rsidR="00185DD1" w:rsidRPr="00572B31" w:rsidRDefault="00185DD1" w:rsidP="00185DD1">
            <w:pPr>
              <w:spacing w:after="0" w:line="240" w:lineRule="auto"/>
              <w:jc w:val="both"/>
              <w:rPr>
                <w:sz w:val="20"/>
                <w:szCs w:val="20"/>
              </w:rPr>
            </w:pPr>
          </w:p>
          <w:p w:rsidR="00185DD1" w:rsidRPr="00572B31" w:rsidRDefault="00185DD1" w:rsidP="00185DD1">
            <w:pPr>
              <w:spacing w:after="0" w:line="240" w:lineRule="auto"/>
              <w:jc w:val="both"/>
              <w:rPr>
                <w:sz w:val="20"/>
                <w:szCs w:val="20"/>
              </w:rPr>
            </w:pPr>
          </w:p>
          <w:p w:rsidR="00BA6DFD" w:rsidRPr="00572B31" w:rsidRDefault="00BA6DFD" w:rsidP="00185DD1">
            <w:pPr>
              <w:spacing w:after="0" w:line="240" w:lineRule="auto"/>
              <w:jc w:val="both"/>
              <w:rPr>
                <w:sz w:val="20"/>
                <w:szCs w:val="20"/>
              </w:rPr>
            </w:pPr>
            <w:r w:rsidRPr="00572B31">
              <w:rPr>
                <w:sz w:val="20"/>
                <w:szCs w:val="20"/>
              </w:rPr>
              <w:t>Для размещения производственной базы</w:t>
            </w:r>
          </w:p>
        </w:tc>
        <w:tc>
          <w:tcPr>
            <w:tcW w:w="1842" w:type="dxa"/>
          </w:tcPr>
          <w:p w:rsidR="00BA6DFD" w:rsidRPr="00572B31" w:rsidRDefault="00185DD1" w:rsidP="00185DD1">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с/с. </w:t>
            </w:r>
            <w:proofErr w:type="spellStart"/>
            <w:r w:rsidRPr="00572B31">
              <w:rPr>
                <w:sz w:val="20"/>
                <w:szCs w:val="20"/>
              </w:rPr>
              <w:t>Бураевский</w:t>
            </w:r>
            <w:proofErr w:type="spellEnd"/>
            <w:r w:rsidRPr="00572B31">
              <w:rPr>
                <w:sz w:val="20"/>
                <w:szCs w:val="20"/>
              </w:rPr>
              <w:t xml:space="preserve">, с. Бураево, ул. </w:t>
            </w:r>
            <w:proofErr w:type="gramStart"/>
            <w:r w:rsidRPr="00572B31">
              <w:rPr>
                <w:sz w:val="20"/>
                <w:szCs w:val="20"/>
              </w:rPr>
              <w:t>Коммунистическая</w:t>
            </w:r>
            <w:proofErr w:type="gramEnd"/>
            <w:r w:rsidRPr="00572B31">
              <w:rPr>
                <w:sz w:val="20"/>
                <w:szCs w:val="20"/>
              </w:rPr>
              <w:t>, д. 84</w:t>
            </w:r>
          </w:p>
        </w:tc>
        <w:tc>
          <w:tcPr>
            <w:tcW w:w="1560" w:type="dxa"/>
          </w:tcPr>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Земельный участок</w:t>
            </w:r>
          </w:p>
        </w:tc>
        <w:tc>
          <w:tcPr>
            <w:tcW w:w="1275" w:type="dxa"/>
          </w:tcPr>
          <w:p w:rsidR="00BA6DFD" w:rsidRPr="00572B31" w:rsidRDefault="00BA6DFD" w:rsidP="00185DD1">
            <w:pPr>
              <w:spacing w:after="0" w:line="240" w:lineRule="auto"/>
              <w:jc w:val="center"/>
              <w:rPr>
                <w:sz w:val="20"/>
                <w:szCs w:val="20"/>
              </w:rPr>
            </w:pPr>
          </w:p>
        </w:tc>
        <w:tc>
          <w:tcPr>
            <w:tcW w:w="1276" w:type="dxa"/>
          </w:tcPr>
          <w:p w:rsidR="00BA6DFD" w:rsidRPr="00572B31" w:rsidRDefault="00BA6DFD" w:rsidP="00185DD1">
            <w:pPr>
              <w:spacing w:after="0" w:line="240" w:lineRule="auto"/>
              <w:jc w:val="center"/>
              <w:rPr>
                <w:sz w:val="20"/>
                <w:szCs w:val="20"/>
              </w:rPr>
            </w:pPr>
          </w:p>
        </w:tc>
        <w:tc>
          <w:tcPr>
            <w:tcW w:w="1134" w:type="dxa"/>
          </w:tcPr>
          <w:p w:rsidR="00BA6DFD" w:rsidRPr="00572B31" w:rsidRDefault="00BA6DFD" w:rsidP="00185DD1">
            <w:pPr>
              <w:spacing w:after="0" w:line="240" w:lineRule="auto"/>
              <w:jc w:val="center"/>
              <w:rPr>
                <w:sz w:val="20"/>
                <w:szCs w:val="20"/>
              </w:rPr>
            </w:pPr>
          </w:p>
        </w:tc>
        <w:tc>
          <w:tcPr>
            <w:tcW w:w="992" w:type="dxa"/>
          </w:tcPr>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proofErr w:type="spellStart"/>
            <w:r w:rsidRPr="00572B31">
              <w:rPr>
                <w:sz w:val="20"/>
                <w:szCs w:val="20"/>
              </w:rPr>
              <w:t>кв</w:t>
            </w:r>
            <w:proofErr w:type="gramStart"/>
            <w:r w:rsidRPr="00572B31">
              <w:rPr>
                <w:sz w:val="20"/>
                <w:szCs w:val="20"/>
              </w:rPr>
              <w:t>.м</w:t>
            </w:r>
            <w:proofErr w:type="spellEnd"/>
            <w:proofErr w:type="gramEnd"/>
          </w:p>
        </w:tc>
        <w:tc>
          <w:tcPr>
            <w:tcW w:w="851" w:type="dxa"/>
          </w:tcPr>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185DD1" w:rsidRPr="00572B31" w:rsidRDefault="00185DD1" w:rsidP="00185DD1">
            <w:pPr>
              <w:spacing w:after="0" w:line="240" w:lineRule="auto"/>
              <w:jc w:val="center"/>
              <w:rPr>
                <w:sz w:val="20"/>
                <w:szCs w:val="20"/>
              </w:rPr>
            </w:pPr>
          </w:p>
          <w:p w:rsidR="00BA6DFD" w:rsidRPr="00572B31" w:rsidRDefault="00BA6DFD" w:rsidP="00185DD1">
            <w:pPr>
              <w:spacing w:after="0" w:line="240" w:lineRule="auto"/>
              <w:jc w:val="center"/>
              <w:rPr>
                <w:sz w:val="20"/>
                <w:szCs w:val="20"/>
              </w:rPr>
            </w:pPr>
            <w:r w:rsidRPr="00572B31">
              <w:rPr>
                <w:sz w:val="20"/>
                <w:szCs w:val="20"/>
              </w:rPr>
              <w:t>13037</w:t>
            </w:r>
          </w:p>
        </w:tc>
      </w:tr>
    </w:tbl>
    <w:p w:rsidR="005B0AC1" w:rsidRDefault="005B0AC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p w:rsidR="00572B31" w:rsidRDefault="00572B31" w:rsidP="00E765F2">
      <w:pPr>
        <w:keepNext/>
        <w:spacing w:after="0" w:line="240" w:lineRule="auto"/>
        <w:outlineLvl w:val="0"/>
        <w:rPr>
          <w:rFonts w:eastAsia="Calibri" w:cs="Times New Roman"/>
          <w:b/>
          <w:caps/>
          <w:szCs w:val="24"/>
          <w:lang w:eastAsia="ru-RU"/>
        </w:rPr>
      </w:pPr>
    </w:p>
    <w:tbl>
      <w:tblPr>
        <w:tblStyle w:val="a5"/>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5395"/>
      </w:tblGrid>
      <w:tr w:rsidR="00572B31" w:rsidTr="00572B31">
        <w:tc>
          <w:tcPr>
            <w:tcW w:w="9108" w:type="dxa"/>
          </w:tcPr>
          <w:p w:rsidR="00572B31" w:rsidRDefault="00572B31" w:rsidP="00572B31">
            <w:pPr>
              <w:spacing w:line="264" w:lineRule="auto"/>
              <w:jc w:val="center"/>
              <w:rPr>
                <w:rFonts w:eastAsia="Calibri" w:cs="Times New Roman"/>
                <w:szCs w:val="24"/>
                <w:lang w:bidi="he-IL"/>
              </w:rPr>
            </w:pPr>
          </w:p>
          <w:p w:rsidR="00572B31" w:rsidRDefault="00572B31" w:rsidP="00572B31">
            <w:pPr>
              <w:spacing w:line="264" w:lineRule="auto"/>
              <w:jc w:val="center"/>
              <w:rPr>
                <w:rFonts w:eastAsia="Calibri" w:cs="Times New Roman"/>
                <w:szCs w:val="24"/>
                <w:lang w:bidi="he-IL"/>
              </w:rPr>
            </w:pPr>
          </w:p>
          <w:p w:rsidR="00572B31" w:rsidRDefault="00572B31" w:rsidP="00572B31">
            <w:pPr>
              <w:spacing w:line="264" w:lineRule="auto"/>
              <w:jc w:val="center"/>
              <w:rPr>
                <w:rFonts w:eastAsia="Calibri" w:cs="Times New Roman"/>
                <w:szCs w:val="24"/>
                <w:lang w:bidi="he-IL"/>
              </w:rPr>
            </w:pPr>
          </w:p>
        </w:tc>
        <w:tc>
          <w:tcPr>
            <w:tcW w:w="5395" w:type="dxa"/>
          </w:tcPr>
          <w:p w:rsidR="00572B31" w:rsidRDefault="00572B31" w:rsidP="00572B31">
            <w:pPr>
              <w:spacing w:line="264" w:lineRule="auto"/>
              <w:rPr>
                <w:rFonts w:eastAsia="Calibri" w:cs="Times New Roman"/>
                <w:szCs w:val="24"/>
                <w:lang w:bidi="he-IL"/>
              </w:rPr>
            </w:pPr>
            <w:r>
              <w:rPr>
                <w:rFonts w:eastAsia="Calibri" w:cs="Times New Roman"/>
                <w:szCs w:val="24"/>
                <w:lang w:bidi="he-IL"/>
              </w:rPr>
              <w:t>Приложение № 2</w:t>
            </w:r>
          </w:p>
          <w:p w:rsidR="00572B31" w:rsidRDefault="00572B31" w:rsidP="00572B31">
            <w:pPr>
              <w:spacing w:line="264" w:lineRule="auto"/>
              <w:rPr>
                <w:rFonts w:eastAsia="Calibri" w:cs="Times New Roman"/>
                <w:szCs w:val="24"/>
                <w:lang w:bidi="he-IL"/>
              </w:rPr>
            </w:pPr>
            <w:r>
              <w:rPr>
                <w:rFonts w:eastAsia="Calibri" w:cs="Times New Roman"/>
                <w:szCs w:val="24"/>
                <w:lang w:bidi="he-IL"/>
              </w:rPr>
              <w:t xml:space="preserve">к Концессионному соглашению </w:t>
            </w:r>
            <w:r w:rsidRPr="007B0ABB">
              <w:rPr>
                <w:rFonts w:eastAsia="Calibri" w:cs="Times New Roman"/>
                <w:szCs w:val="24"/>
                <w:lang w:bidi="he-IL"/>
              </w:rPr>
              <w:t>в отношении объектов холодного водоснабжения</w:t>
            </w:r>
            <w:r>
              <w:rPr>
                <w:rFonts w:eastAsia="Calibri" w:cs="Times New Roman"/>
                <w:szCs w:val="24"/>
                <w:lang w:bidi="he-IL"/>
              </w:rPr>
              <w:t xml:space="preserve"> </w:t>
            </w:r>
          </w:p>
          <w:p w:rsidR="00572B31" w:rsidRDefault="00572B31" w:rsidP="00572B31">
            <w:pPr>
              <w:spacing w:line="264" w:lineRule="auto"/>
              <w:rPr>
                <w:rFonts w:eastAsia="Calibri" w:cs="Times New Roman"/>
                <w:szCs w:val="24"/>
                <w:lang w:bidi="he-IL"/>
              </w:rPr>
            </w:pPr>
            <w:r>
              <w:rPr>
                <w:rFonts w:eastAsia="Calibri" w:cs="Times New Roman"/>
                <w:szCs w:val="24"/>
                <w:lang w:bidi="he-IL"/>
              </w:rPr>
              <w:t>от «___»__________2023 года</w:t>
            </w:r>
          </w:p>
        </w:tc>
      </w:tr>
    </w:tbl>
    <w:p w:rsidR="005B0AC1" w:rsidRDefault="005B0AC1" w:rsidP="00572B31">
      <w:pPr>
        <w:keepNext/>
        <w:spacing w:after="0" w:line="240" w:lineRule="auto"/>
        <w:outlineLvl w:val="0"/>
        <w:rPr>
          <w:rFonts w:eastAsia="Calibri" w:cs="Times New Roman"/>
          <w:b/>
          <w:caps/>
          <w:szCs w:val="24"/>
          <w:lang w:eastAsia="ru-RU"/>
        </w:rPr>
      </w:pPr>
    </w:p>
    <w:p w:rsidR="00572B31" w:rsidRDefault="00572B31" w:rsidP="00572B31">
      <w:pPr>
        <w:keepNext/>
        <w:spacing w:after="0" w:line="240" w:lineRule="auto"/>
        <w:outlineLvl w:val="0"/>
        <w:rPr>
          <w:rFonts w:eastAsia="Calibri" w:cs="Times New Roman"/>
          <w:b/>
          <w:caps/>
          <w:szCs w:val="24"/>
          <w:lang w:eastAsia="ru-RU"/>
        </w:rPr>
      </w:pPr>
    </w:p>
    <w:p w:rsidR="005B0AC1" w:rsidRDefault="005B0AC1" w:rsidP="005B0AC1">
      <w:pPr>
        <w:spacing w:after="0" w:line="264" w:lineRule="auto"/>
        <w:jc w:val="center"/>
        <w:rPr>
          <w:rFonts w:cs="Times New Roman"/>
          <w:szCs w:val="24"/>
        </w:rPr>
      </w:pPr>
      <w:r w:rsidRPr="005B0AC1">
        <w:rPr>
          <w:rFonts w:cs="Times New Roman"/>
          <w:szCs w:val="24"/>
        </w:rPr>
        <w:t xml:space="preserve">Задание и основные мероприятия по </w:t>
      </w:r>
      <w:r w:rsidRPr="005B0AC1">
        <w:rPr>
          <w:rFonts w:cs="Times New Roman"/>
          <w:iCs/>
          <w:szCs w:val="24"/>
        </w:rPr>
        <w:t>реконструкции</w:t>
      </w:r>
      <w:r w:rsidRPr="005B0AC1">
        <w:rPr>
          <w:rFonts w:cs="Times New Roman"/>
          <w:i/>
          <w:iCs/>
          <w:szCs w:val="24"/>
        </w:rPr>
        <w:t xml:space="preserve"> </w:t>
      </w:r>
      <w:r w:rsidRPr="005B0AC1">
        <w:rPr>
          <w:rFonts w:cs="Times New Roman"/>
          <w:szCs w:val="24"/>
        </w:rPr>
        <w:t>Объектов</w:t>
      </w:r>
      <w:r>
        <w:rPr>
          <w:rFonts w:cs="Times New Roman"/>
          <w:szCs w:val="24"/>
        </w:rPr>
        <w:t xml:space="preserve"> соглашения</w:t>
      </w:r>
    </w:p>
    <w:p w:rsidR="009413DF" w:rsidRPr="005B0AC1" w:rsidRDefault="009413DF" w:rsidP="005B0AC1">
      <w:pPr>
        <w:spacing w:after="0" w:line="264" w:lineRule="auto"/>
        <w:jc w:val="center"/>
        <w:rPr>
          <w:rFonts w:cs="Times New Roman"/>
          <w:szCs w:val="24"/>
        </w:rPr>
      </w:pPr>
    </w:p>
    <w:p w:rsidR="005B0AC1" w:rsidRDefault="005B0AC1" w:rsidP="005B0AC1">
      <w:pPr>
        <w:keepNext/>
        <w:spacing w:after="0" w:line="240" w:lineRule="auto"/>
        <w:jc w:val="center"/>
        <w:outlineLvl w:val="0"/>
        <w:rPr>
          <w:rFonts w:eastAsia="Calibri" w:cs="Times New Roman"/>
          <w:b/>
          <w:caps/>
          <w:szCs w:val="24"/>
          <w:lang w:eastAsia="ru-RU"/>
        </w:rPr>
      </w:pPr>
    </w:p>
    <w:tbl>
      <w:tblPr>
        <w:tblStyle w:val="a5"/>
        <w:tblW w:w="0" w:type="auto"/>
        <w:tblLook w:val="04A0" w:firstRow="1" w:lastRow="0" w:firstColumn="1" w:lastColumn="0" w:noHBand="0" w:noVBand="1"/>
      </w:tblPr>
      <w:tblGrid>
        <w:gridCol w:w="531"/>
        <w:gridCol w:w="2838"/>
        <w:gridCol w:w="2096"/>
        <w:gridCol w:w="1289"/>
        <w:gridCol w:w="1289"/>
        <w:gridCol w:w="1290"/>
        <w:gridCol w:w="1290"/>
        <w:gridCol w:w="1291"/>
        <w:gridCol w:w="2589"/>
      </w:tblGrid>
      <w:tr w:rsidR="00C92479" w:rsidTr="00C92479">
        <w:tc>
          <w:tcPr>
            <w:tcW w:w="531" w:type="dxa"/>
            <w:vMerge w:val="restart"/>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 xml:space="preserve">№ </w:t>
            </w:r>
            <w:proofErr w:type="gramStart"/>
            <w:r w:rsidRPr="00C92479">
              <w:rPr>
                <w:rFonts w:eastAsia="Calibri" w:cs="Times New Roman"/>
                <w:sz w:val="20"/>
                <w:szCs w:val="20"/>
                <w:lang w:eastAsia="ru-RU"/>
              </w:rPr>
              <w:t>п</w:t>
            </w:r>
            <w:proofErr w:type="gramEnd"/>
            <w:r w:rsidRPr="00C92479">
              <w:rPr>
                <w:rFonts w:eastAsia="Calibri" w:cs="Times New Roman"/>
                <w:sz w:val="20"/>
                <w:szCs w:val="20"/>
                <w:lang w:val="en-US" w:eastAsia="ru-RU"/>
              </w:rPr>
              <w:t>/</w:t>
            </w:r>
            <w:r w:rsidRPr="00C92479">
              <w:rPr>
                <w:rFonts w:eastAsia="Calibri" w:cs="Times New Roman"/>
                <w:sz w:val="20"/>
                <w:szCs w:val="20"/>
                <w:lang w:eastAsia="ru-RU"/>
              </w:rPr>
              <w:t>п</w:t>
            </w:r>
          </w:p>
        </w:tc>
        <w:tc>
          <w:tcPr>
            <w:tcW w:w="2838" w:type="dxa"/>
            <w:vMerge w:val="restart"/>
          </w:tcPr>
          <w:p w:rsidR="00C92479" w:rsidRDefault="00C92479" w:rsidP="005B0AC1">
            <w:pPr>
              <w:keepNext/>
              <w:jc w:val="center"/>
              <w:outlineLvl w:val="0"/>
              <w:rPr>
                <w:rFonts w:eastAsia="Calibri" w:cs="Times New Roman"/>
                <w:sz w:val="20"/>
                <w:szCs w:val="20"/>
                <w:lang w:eastAsia="ru-RU"/>
              </w:rPr>
            </w:pPr>
            <w:r w:rsidRPr="00C92479">
              <w:rPr>
                <w:rFonts w:eastAsia="Calibri" w:cs="Times New Roman"/>
                <w:sz w:val="20"/>
                <w:szCs w:val="20"/>
                <w:lang w:eastAsia="ru-RU"/>
              </w:rPr>
              <w:t>Наименование мероприятия</w:t>
            </w:r>
          </w:p>
          <w:p w:rsidR="00C92479" w:rsidRPr="00C92479" w:rsidRDefault="00C92479" w:rsidP="00C92479">
            <w:pPr>
              <w:keepNext/>
              <w:jc w:val="center"/>
              <w:outlineLvl w:val="0"/>
              <w:rPr>
                <w:rFonts w:eastAsia="Calibri" w:cs="Times New Roman"/>
                <w:caps/>
                <w:sz w:val="20"/>
                <w:szCs w:val="20"/>
                <w:lang w:eastAsia="ru-RU"/>
              </w:rPr>
            </w:pPr>
          </w:p>
        </w:tc>
        <w:tc>
          <w:tcPr>
            <w:tcW w:w="2096" w:type="dxa"/>
            <w:vMerge w:val="restart"/>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ф</w:t>
            </w:r>
            <w:r w:rsidRPr="00C92479">
              <w:rPr>
                <w:rFonts w:eastAsia="Calibri" w:cs="Times New Roman"/>
                <w:sz w:val="20"/>
                <w:szCs w:val="20"/>
                <w:lang w:eastAsia="ru-RU"/>
              </w:rPr>
              <w:t>инансовые потребности</w:t>
            </w:r>
          </w:p>
        </w:tc>
        <w:tc>
          <w:tcPr>
            <w:tcW w:w="6449" w:type="dxa"/>
            <w:gridSpan w:val="5"/>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sz w:val="20"/>
                <w:szCs w:val="20"/>
                <w:lang w:eastAsia="ru-RU"/>
              </w:rPr>
              <w:t xml:space="preserve">Реализация мероприятий по годам, тыс. </w:t>
            </w:r>
            <w:proofErr w:type="spellStart"/>
            <w:r w:rsidRPr="00C92479">
              <w:rPr>
                <w:rFonts w:eastAsia="Calibri" w:cs="Times New Roman"/>
                <w:sz w:val="20"/>
                <w:szCs w:val="20"/>
                <w:lang w:eastAsia="ru-RU"/>
              </w:rPr>
              <w:t>руб</w:t>
            </w:r>
            <w:proofErr w:type="spellEnd"/>
            <w:r w:rsidRPr="00C92479">
              <w:rPr>
                <w:rFonts w:eastAsia="Calibri" w:cs="Times New Roman"/>
                <w:sz w:val="20"/>
                <w:szCs w:val="20"/>
                <w:lang w:eastAsia="ru-RU"/>
              </w:rPr>
              <w:t xml:space="preserve"> (без НДС)</w:t>
            </w:r>
          </w:p>
        </w:tc>
        <w:tc>
          <w:tcPr>
            <w:tcW w:w="2589" w:type="dxa"/>
            <w:vMerge w:val="restart"/>
          </w:tcPr>
          <w:p w:rsidR="00C92479" w:rsidRDefault="00C92479" w:rsidP="005B0AC1">
            <w:pPr>
              <w:keepNext/>
              <w:jc w:val="center"/>
              <w:outlineLvl w:val="0"/>
              <w:rPr>
                <w:rFonts w:eastAsia="Calibri" w:cs="Times New Roman"/>
                <w:sz w:val="20"/>
                <w:szCs w:val="20"/>
                <w:lang w:eastAsia="ru-RU"/>
              </w:rPr>
            </w:pPr>
            <w:r w:rsidRPr="00C92479">
              <w:rPr>
                <w:rFonts w:eastAsia="Calibri" w:cs="Times New Roman"/>
                <w:sz w:val="20"/>
                <w:szCs w:val="20"/>
                <w:lang w:eastAsia="ru-RU"/>
              </w:rPr>
              <w:t xml:space="preserve">Обоснование </w:t>
            </w:r>
          </w:p>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sz w:val="20"/>
                <w:szCs w:val="20"/>
                <w:lang w:eastAsia="ru-RU"/>
              </w:rPr>
              <w:t>стоимости работ</w:t>
            </w:r>
          </w:p>
        </w:tc>
      </w:tr>
      <w:tr w:rsidR="00C92479" w:rsidTr="00C92479">
        <w:tc>
          <w:tcPr>
            <w:tcW w:w="531" w:type="dxa"/>
            <w:vMerge/>
          </w:tcPr>
          <w:p w:rsidR="00C92479" w:rsidRDefault="00C92479" w:rsidP="005B0AC1">
            <w:pPr>
              <w:keepNext/>
              <w:jc w:val="center"/>
              <w:outlineLvl w:val="0"/>
              <w:rPr>
                <w:rFonts w:eastAsia="Calibri" w:cs="Times New Roman"/>
                <w:b/>
                <w:caps/>
                <w:szCs w:val="24"/>
                <w:lang w:eastAsia="ru-RU"/>
              </w:rPr>
            </w:pPr>
          </w:p>
        </w:tc>
        <w:tc>
          <w:tcPr>
            <w:tcW w:w="2838" w:type="dxa"/>
            <w:vMerge/>
          </w:tcPr>
          <w:p w:rsidR="00C92479" w:rsidRDefault="00C92479" w:rsidP="005B0AC1">
            <w:pPr>
              <w:keepNext/>
              <w:jc w:val="center"/>
              <w:outlineLvl w:val="0"/>
              <w:rPr>
                <w:rFonts w:eastAsia="Calibri" w:cs="Times New Roman"/>
                <w:b/>
                <w:caps/>
                <w:szCs w:val="24"/>
                <w:lang w:eastAsia="ru-RU"/>
              </w:rPr>
            </w:pPr>
          </w:p>
        </w:tc>
        <w:tc>
          <w:tcPr>
            <w:tcW w:w="2096" w:type="dxa"/>
            <w:vMerge/>
          </w:tcPr>
          <w:p w:rsidR="00C92479" w:rsidRDefault="00C92479" w:rsidP="005B0AC1">
            <w:pPr>
              <w:keepNext/>
              <w:jc w:val="center"/>
              <w:outlineLvl w:val="0"/>
              <w:rPr>
                <w:rFonts w:eastAsia="Calibri" w:cs="Times New Roman"/>
                <w:b/>
                <w:caps/>
                <w:szCs w:val="24"/>
                <w:lang w:eastAsia="ru-RU"/>
              </w:rPr>
            </w:pPr>
          </w:p>
        </w:tc>
        <w:tc>
          <w:tcPr>
            <w:tcW w:w="1289" w:type="dxa"/>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2023</w:t>
            </w:r>
          </w:p>
        </w:tc>
        <w:tc>
          <w:tcPr>
            <w:tcW w:w="1289" w:type="dxa"/>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2024</w:t>
            </w:r>
          </w:p>
        </w:tc>
        <w:tc>
          <w:tcPr>
            <w:tcW w:w="1290" w:type="dxa"/>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2025</w:t>
            </w:r>
          </w:p>
        </w:tc>
        <w:tc>
          <w:tcPr>
            <w:tcW w:w="1290" w:type="dxa"/>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2026</w:t>
            </w:r>
          </w:p>
        </w:tc>
        <w:tc>
          <w:tcPr>
            <w:tcW w:w="1291" w:type="dxa"/>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2027</w:t>
            </w:r>
          </w:p>
        </w:tc>
        <w:tc>
          <w:tcPr>
            <w:tcW w:w="2589" w:type="dxa"/>
            <w:vMerge/>
          </w:tcPr>
          <w:p w:rsidR="00C92479" w:rsidRDefault="00C92479" w:rsidP="005B0AC1">
            <w:pPr>
              <w:keepNext/>
              <w:jc w:val="center"/>
              <w:outlineLvl w:val="0"/>
              <w:rPr>
                <w:rFonts w:eastAsia="Calibri" w:cs="Times New Roman"/>
                <w:b/>
                <w:caps/>
                <w:szCs w:val="24"/>
                <w:lang w:eastAsia="ru-RU"/>
              </w:rPr>
            </w:pPr>
          </w:p>
        </w:tc>
      </w:tr>
      <w:tr w:rsidR="00C92479" w:rsidTr="009C4C1E">
        <w:tc>
          <w:tcPr>
            <w:tcW w:w="531" w:type="dxa"/>
          </w:tcPr>
          <w:p w:rsidR="00C92479" w:rsidRPr="00C92479" w:rsidRDefault="00C92479" w:rsidP="005B0AC1">
            <w:pPr>
              <w:keepNext/>
              <w:jc w:val="center"/>
              <w:outlineLvl w:val="0"/>
              <w:rPr>
                <w:rFonts w:eastAsia="Calibri" w:cs="Times New Roman"/>
                <w:caps/>
                <w:sz w:val="20"/>
                <w:szCs w:val="20"/>
                <w:lang w:eastAsia="ru-RU"/>
              </w:rPr>
            </w:pPr>
            <w:r w:rsidRPr="00C92479">
              <w:rPr>
                <w:rFonts w:eastAsia="Calibri" w:cs="Times New Roman"/>
                <w:caps/>
                <w:sz w:val="20"/>
                <w:szCs w:val="20"/>
                <w:lang w:eastAsia="ru-RU"/>
              </w:rPr>
              <w:t>1</w:t>
            </w:r>
          </w:p>
        </w:tc>
        <w:tc>
          <w:tcPr>
            <w:tcW w:w="13972" w:type="dxa"/>
            <w:gridSpan w:val="8"/>
          </w:tcPr>
          <w:p w:rsidR="00C92479" w:rsidRDefault="00C92479" w:rsidP="00C92479">
            <w:pPr>
              <w:keepNext/>
              <w:jc w:val="center"/>
              <w:outlineLvl w:val="0"/>
              <w:rPr>
                <w:rFonts w:eastAsia="Calibri" w:cs="Times New Roman"/>
                <w:sz w:val="20"/>
                <w:szCs w:val="20"/>
                <w:lang w:eastAsia="ru-RU"/>
              </w:rPr>
            </w:pPr>
            <w:r w:rsidRPr="00C92479">
              <w:rPr>
                <w:rFonts w:eastAsia="Calibri" w:cs="Times New Roman"/>
                <w:sz w:val="20"/>
                <w:szCs w:val="20"/>
                <w:lang w:eastAsia="ru-RU"/>
              </w:rPr>
              <w:t>Реализация мероприятий предусмотрено за счет финансовых средств концессионера и финансовых средств бюджета сельского поселения при их поступлении</w:t>
            </w:r>
            <w:r>
              <w:rPr>
                <w:rFonts w:eastAsia="Calibri" w:cs="Times New Roman"/>
                <w:sz w:val="20"/>
                <w:szCs w:val="20"/>
                <w:lang w:eastAsia="ru-RU"/>
              </w:rPr>
              <w:t xml:space="preserve"> </w:t>
            </w:r>
          </w:p>
          <w:p w:rsidR="00C92479" w:rsidRPr="00C92479" w:rsidRDefault="00C92479" w:rsidP="00C92479">
            <w:pPr>
              <w:keepNext/>
              <w:jc w:val="center"/>
              <w:outlineLvl w:val="0"/>
              <w:rPr>
                <w:rFonts w:eastAsia="Calibri" w:cs="Times New Roman"/>
                <w:caps/>
                <w:sz w:val="20"/>
                <w:szCs w:val="20"/>
                <w:lang w:eastAsia="ru-RU"/>
              </w:rPr>
            </w:pPr>
            <w:r>
              <w:rPr>
                <w:rFonts w:eastAsia="Calibri" w:cs="Times New Roman"/>
                <w:sz w:val="20"/>
                <w:szCs w:val="20"/>
                <w:lang w:eastAsia="ru-RU"/>
              </w:rPr>
              <w:t>в бюджет поселения</w:t>
            </w:r>
            <w:r w:rsidRPr="00C92479">
              <w:rPr>
                <w:rFonts w:eastAsia="Calibri" w:cs="Times New Roman"/>
                <w:sz w:val="20"/>
                <w:szCs w:val="20"/>
                <w:lang w:eastAsia="ru-RU"/>
              </w:rPr>
              <w:t xml:space="preserve"> из б</w:t>
            </w:r>
            <w:r>
              <w:rPr>
                <w:rFonts w:eastAsia="Calibri" w:cs="Times New Roman"/>
                <w:sz w:val="20"/>
                <w:szCs w:val="20"/>
                <w:lang w:eastAsia="ru-RU"/>
              </w:rPr>
              <w:t>юджета муниципального района на осуществление переданных полномочий и из бюджета Республики Б</w:t>
            </w:r>
            <w:r w:rsidRPr="00C92479">
              <w:rPr>
                <w:rFonts w:eastAsia="Calibri" w:cs="Times New Roman"/>
                <w:sz w:val="20"/>
                <w:szCs w:val="20"/>
                <w:lang w:eastAsia="ru-RU"/>
              </w:rPr>
              <w:t>ашкортостан</w:t>
            </w:r>
          </w:p>
        </w:tc>
      </w:tr>
      <w:tr w:rsidR="009413DF" w:rsidTr="0074193B">
        <w:trPr>
          <w:trHeight w:val="353"/>
        </w:trPr>
        <w:tc>
          <w:tcPr>
            <w:tcW w:w="531" w:type="dxa"/>
          </w:tcPr>
          <w:p w:rsidR="009413DF" w:rsidRPr="00C92479" w:rsidRDefault="009413DF" w:rsidP="0036692A">
            <w:pPr>
              <w:keepNext/>
              <w:outlineLvl w:val="0"/>
              <w:rPr>
                <w:rFonts w:eastAsia="Calibri" w:cs="Times New Roman"/>
                <w:caps/>
                <w:sz w:val="20"/>
                <w:szCs w:val="20"/>
                <w:lang w:eastAsia="ru-RU"/>
              </w:rPr>
            </w:pPr>
          </w:p>
        </w:tc>
        <w:tc>
          <w:tcPr>
            <w:tcW w:w="2838" w:type="dxa"/>
          </w:tcPr>
          <w:p w:rsidR="009413DF" w:rsidRPr="0036692A" w:rsidRDefault="009413DF" w:rsidP="0036692A">
            <w:pPr>
              <w:keepNext/>
              <w:jc w:val="center"/>
              <w:outlineLvl w:val="0"/>
              <w:rPr>
                <w:rFonts w:eastAsia="Calibri" w:cs="Times New Roman"/>
                <w:caps/>
                <w:sz w:val="20"/>
                <w:szCs w:val="20"/>
                <w:lang w:eastAsia="ru-RU"/>
              </w:rPr>
            </w:pPr>
            <w:r>
              <w:rPr>
                <w:rFonts w:eastAsia="Calibri" w:cs="Times New Roman"/>
                <w:caps/>
                <w:sz w:val="20"/>
                <w:szCs w:val="20"/>
                <w:lang w:eastAsia="ru-RU"/>
              </w:rPr>
              <w:t>ВСЕГО</w:t>
            </w:r>
          </w:p>
        </w:tc>
        <w:tc>
          <w:tcPr>
            <w:tcW w:w="2096" w:type="dxa"/>
          </w:tcPr>
          <w:p w:rsidR="009413DF" w:rsidRPr="0036692A" w:rsidRDefault="000313D6" w:rsidP="0036692A">
            <w:pPr>
              <w:keepNext/>
              <w:jc w:val="center"/>
              <w:outlineLvl w:val="0"/>
              <w:rPr>
                <w:rFonts w:eastAsia="Calibri" w:cs="Times New Roman"/>
                <w:caps/>
                <w:sz w:val="20"/>
                <w:szCs w:val="20"/>
                <w:lang w:eastAsia="ru-RU"/>
              </w:rPr>
            </w:pPr>
            <w:r>
              <w:rPr>
                <w:rFonts w:eastAsia="Calibri" w:cs="Times New Roman"/>
                <w:caps/>
                <w:sz w:val="20"/>
                <w:szCs w:val="20"/>
                <w:lang w:eastAsia="ru-RU"/>
              </w:rPr>
              <w:t>3500,0</w:t>
            </w:r>
          </w:p>
        </w:tc>
        <w:tc>
          <w:tcPr>
            <w:tcW w:w="1289" w:type="dxa"/>
          </w:tcPr>
          <w:p w:rsidR="009413DF" w:rsidRPr="0036692A" w:rsidRDefault="000313D6" w:rsidP="0036692A">
            <w:pPr>
              <w:keepNext/>
              <w:jc w:val="center"/>
              <w:outlineLvl w:val="0"/>
              <w:rPr>
                <w:rFonts w:eastAsia="Calibri" w:cs="Times New Roman"/>
                <w:caps/>
                <w:sz w:val="20"/>
                <w:szCs w:val="20"/>
                <w:lang w:eastAsia="ru-RU"/>
              </w:rPr>
            </w:pPr>
            <w:r>
              <w:rPr>
                <w:rFonts w:eastAsia="Calibri" w:cs="Times New Roman"/>
                <w:caps/>
                <w:sz w:val="20"/>
                <w:szCs w:val="20"/>
                <w:lang w:eastAsia="ru-RU"/>
              </w:rPr>
              <w:t>1750,0</w:t>
            </w:r>
          </w:p>
        </w:tc>
        <w:tc>
          <w:tcPr>
            <w:tcW w:w="1289" w:type="dxa"/>
          </w:tcPr>
          <w:p w:rsidR="009413DF" w:rsidRPr="0036692A" w:rsidRDefault="000313D6" w:rsidP="005B0AC1">
            <w:pPr>
              <w:keepNext/>
              <w:jc w:val="center"/>
              <w:outlineLvl w:val="0"/>
              <w:rPr>
                <w:rFonts w:eastAsia="Calibri" w:cs="Times New Roman"/>
                <w:caps/>
                <w:sz w:val="20"/>
                <w:szCs w:val="20"/>
                <w:lang w:eastAsia="ru-RU"/>
              </w:rPr>
            </w:pPr>
            <w:r>
              <w:rPr>
                <w:rFonts w:eastAsia="Calibri" w:cs="Times New Roman"/>
                <w:caps/>
                <w:sz w:val="20"/>
                <w:szCs w:val="20"/>
                <w:lang w:eastAsia="ru-RU"/>
              </w:rPr>
              <w:t>1750,0</w:t>
            </w:r>
            <w:bookmarkStart w:id="149" w:name="_GoBack"/>
            <w:bookmarkEnd w:id="149"/>
          </w:p>
        </w:tc>
        <w:tc>
          <w:tcPr>
            <w:tcW w:w="1290" w:type="dxa"/>
          </w:tcPr>
          <w:p w:rsidR="009413DF" w:rsidRDefault="009413DF" w:rsidP="005B0AC1">
            <w:pPr>
              <w:keepNext/>
              <w:jc w:val="center"/>
              <w:outlineLvl w:val="0"/>
              <w:rPr>
                <w:rFonts w:eastAsia="Calibri" w:cs="Times New Roman"/>
                <w:b/>
                <w:caps/>
                <w:szCs w:val="24"/>
                <w:lang w:eastAsia="ru-RU"/>
              </w:rPr>
            </w:pPr>
            <w:r>
              <w:rPr>
                <w:rFonts w:eastAsia="Calibri" w:cs="Times New Roman"/>
                <w:b/>
                <w:caps/>
                <w:szCs w:val="24"/>
                <w:lang w:eastAsia="ru-RU"/>
              </w:rPr>
              <w:t>-</w:t>
            </w:r>
          </w:p>
        </w:tc>
        <w:tc>
          <w:tcPr>
            <w:tcW w:w="1290" w:type="dxa"/>
          </w:tcPr>
          <w:p w:rsidR="009413DF" w:rsidRDefault="009413DF" w:rsidP="005B0AC1">
            <w:pPr>
              <w:keepNext/>
              <w:jc w:val="center"/>
              <w:outlineLvl w:val="0"/>
              <w:rPr>
                <w:rFonts w:eastAsia="Calibri" w:cs="Times New Roman"/>
                <w:b/>
                <w:caps/>
                <w:szCs w:val="24"/>
                <w:lang w:eastAsia="ru-RU"/>
              </w:rPr>
            </w:pPr>
            <w:r>
              <w:rPr>
                <w:rFonts w:eastAsia="Calibri" w:cs="Times New Roman"/>
                <w:b/>
                <w:caps/>
                <w:szCs w:val="24"/>
                <w:lang w:eastAsia="ru-RU"/>
              </w:rPr>
              <w:t>-</w:t>
            </w:r>
          </w:p>
        </w:tc>
        <w:tc>
          <w:tcPr>
            <w:tcW w:w="1291" w:type="dxa"/>
          </w:tcPr>
          <w:p w:rsidR="009413DF" w:rsidRDefault="009413DF" w:rsidP="005B0AC1">
            <w:pPr>
              <w:keepNext/>
              <w:jc w:val="center"/>
              <w:outlineLvl w:val="0"/>
              <w:rPr>
                <w:rFonts w:eastAsia="Calibri" w:cs="Times New Roman"/>
                <w:b/>
                <w:caps/>
                <w:szCs w:val="24"/>
                <w:lang w:eastAsia="ru-RU"/>
              </w:rPr>
            </w:pPr>
            <w:r>
              <w:rPr>
                <w:rFonts w:eastAsia="Calibri" w:cs="Times New Roman"/>
                <w:b/>
                <w:caps/>
                <w:szCs w:val="24"/>
                <w:lang w:eastAsia="ru-RU"/>
              </w:rPr>
              <w:t>-</w:t>
            </w:r>
          </w:p>
        </w:tc>
        <w:tc>
          <w:tcPr>
            <w:tcW w:w="2589" w:type="dxa"/>
          </w:tcPr>
          <w:p w:rsidR="009413DF" w:rsidRDefault="009413DF" w:rsidP="005B0AC1">
            <w:pPr>
              <w:keepNext/>
              <w:jc w:val="center"/>
              <w:outlineLvl w:val="0"/>
              <w:rPr>
                <w:rFonts w:eastAsia="Calibri" w:cs="Times New Roman"/>
                <w:b/>
                <w:caps/>
                <w:szCs w:val="24"/>
                <w:lang w:eastAsia="ru-RU"/>
              </w:rPr>
            </w:pPr>
          </w:p>
        </w:tc>
      </w:tr>
      <w:tr w:rsidR="009413DF" w:rsidTr="00721765">
        <w:tc>
          <w:tcPr>
            <w:tcW w:w="531" w:type="dxa"/>
          </w:tcPr>
          <w:p w:rsidR="009413DF" w:rsidRDefault="009413DF" w:rsidP="001157C6">
            <w:pPr>
              <w:rPr>
                <w:sz w:val="20"/>
                <w:szCs w:val="20"/>
              </w:rPr>
            </w:pPr>
          </w:p>
          <w:p w:rsidR="009413DF" w:rsidRPr="0036692A" w:rsidRDefault="000313D6" w:rsidP="001157C6">
            <w:pPr>
              <w:rPr>
                <w:sz w:val="20"/>
                <w:szCs w:val="20"/>
              </w:rPr>
            </w:pPr>
            <w:r>
              <w:rPr>
                <w:sz w:val="20"/>
                <w:szCs w:val="20"/>
              </w:rPr>
              <w:t>1</w:t>
            </w:r>
          </w:p>
        </w:tc>
        <w:tc>
          <w:tcPr>
            <w:tcW w:w="2838" w:type="dxa"/>
          </w:tcPr>
          <w:p w:rsidR="009413DF" w:rsidRDefault="009413DF" w:rsidP="001157C6">
            <w:pPr>
              <w:rPr>
                <w:sz w:val="20"/>
                <w:szCs w:val="20"/>
              </w:rPr>
            </w:pPr>
            <w:r w:rsidRPr="0036692A">
              <w:rPr>
                <w:sz w:val="20"/>
                <w:szCs w:val="20"/>
              </w:rPr>
              <w:t xml:space="preserve">Капитальный ремонт водонапорной башни, скважины по улице </w:t>
            </w:r>
            <w:proofErr w:type="gramStart"/>
            <w:r w:rsidRPr="0036692A">
              <w:rPr>
                <w:sz w:val="20"/>
                <w:szCs w:val="20"/>
              </w:rPr>
              <w:t>Озёрная</w:t>
            </w:r>
            <w:proofErr w:type="gramEnd"/>
            <w:r w:rsidRPr="0036692A">
              <w:rPr>
                <w:sz w:val="20"/>
                <w:szCs w:val="20"/>
              </w:rPr>
              <w:t xml:space="preserve"> </w:t>
            </w:r>
          </w:p>
          <w:p w:rsidR="009413DF" w:rsidRPr="0036692A" w:rsidRDefault="009413DF" w:rsidP="001157C6">
            <w:pPr>
              <w:rPr>
                <w:sz w:val="20"/>
                <w:szCs w:val="20"/>
              </w:rPr>
            </w:pPr>
            <w:r>
              <w:rPr>
                <w:sz w:val="20"/>
                <w:szCs w:val="20"/>
              </w:rPr>
              <w:t>с. Бураево</w:t>
            </w:r>
          </w:p>
        </w:tc>
        <w:tc>
          <w:tcPr>
            <w:tcW w:w="2096" w:type="dxa"/>
          </w:tcPr>
          <w:p w:rsidR="009413DF" w:rsidRDefault="009413DF" w:rsidP="005B0AC1">
            <w:pPr>
              <w:keepNext/>
              <w:jc w:val="center"/>
              <w:outlineLvl w:val="0"/>
              <w:rPr>
                <w:rFonts w:eastAsia="Calibri" w:cs="Times New Roman"/>
                <w:b/>
                <w:caps/>
                <w:szCs w:val="24"/>
                <w:lang w:eastAsia="ru-RU"/>
              </w:rPr>
            </w:pPr>
          </w:p>
        </w:tc>
        <w:tc>
          <w:tcPr>
            <w:tcW w:w="1289" w:type="dxa"/>
          </w:tcPr>
          <w:p w:rsidR="009413DF" w:rsidRDefault="009413DF" w:rsidP="005B0AC1">
            <w:pPr>
              <w:keepNext/>
              <w:jc w:val="center"/>
              <w:outlineLvl w:val="0"/>
              <w:rPr>
                <w:rFonts w:eastAsia="Calibri" w:cs="Times New Roman"/>
                <w:caps/>
                <w:sz w:val="20"/>
                <w:szCs w:val="20"/>
                <w:lang w:eastAsia="ru-RU"/>
              </w:rPr>
            </w:pPr>
          </w:p>
        </w:tc>
        <w:tc>
          <w:tcPr>
            <w:tcW w:w="1289" w:type="dxa"/>
          </w:tcPr>
          <w:p w:rsidR="009413DF" w:rsidRDefault="009413DF" w:rsidP="005B0AC1">
            <w:pPr>
              <w:keepNext/>
              <w:jc w:val="center"/>
              <w:outlineLvl w:val="0"/>
              <w:rPr>
                <w:rFonts w:eastAsia="Calibri" w:cs="Times New Roman"/>
                <w:b/>
                <w:caps/>
                <w:szCs w:val="24"/>
                <w:lang w:eastAsia="ru-RU"/>
              </w:rPr>
            </w:pPr>
          </w:p>
        </w:tc>
        <w:tc>
          <w:tcPr>
            <w:tcW w:w="1290" w:type="dxa"/>
          </w:tcPr>
          <w:p w:rsidR="009413DF" w:rsidRDefault="009413DF" w:rsidP="005B0AC1">
            <w:pPr>
              <w:keepNext/>
              <w:jc w:val="center"/>
              <w:outlineLvl w:val="0"/>
              <w:rPr>
                <w:rFonts w:eastAsia="Calibri" w:cs="Times New Roman"/>
                <w:b/>
                <w:caps/>
                <w:szCs w:val="24"/>
                <w:lang w:eastAsia="ru-RU"/>
              </w:rPr>
            </w:pPr>
          </w:p>
        </w:tc>
        <w:tc>
          <w:tcPr>
            <w:tcW w:w="1290" w:type="dxa"/>
          </w:tcPr>
          <w:p w:rsidR="009413DF" w:rsidRDefault="009413DF" w:rsidP="005B0AC1">
            <w:pPr>
              <w:keepNext/>
              <w:jc w:val="center"/>
              <w:outlineLvl w:val="0"/>
              <w:rPr>
                <w:rFonts w:eastAsia="Calibri" w:cs="Times New Roman"/>
                <w:b/>
                <w:caps/>
                <w:szCs w:val="24"/>
                <w:lang w:eastAsia="ru-RU"/>
              </w:rPr>
            </w:pPr>
          </w:p>
        </w:tc>
        <w:tc>
          <w:tcPr>
            <w:tcW w:w="1291" w:type="dxa"/>
          </w:tcPr>
          <w:p w:rsidR="009413DF" w:rsidRDefault="009413DF" w:rsidP="005B0AC1">
            <w:pPr>
              <w:keepNext/>
              <w:jc w:val="center"/>
              <w:outlineLvl w:val="0"/>
              <w:rPr>
                <w:rFonts w:eastAsia="Calibri" w:cs="Times New Roman"/>
                <w:b/>
                <w:caps/>
                <w:szCs w:val="24"/>
                <w:lang w:eastAsia="ru-RU"/>
              </w:rPr>
            </w:pPr>
          </w:p>
        </w:tc>
        <w:tc>
          <w:tcPr>
            <w:tcW w:w="2589" w:type="dxa"/>
          </w:tcPr>
          <w:p w:rsidR="009413DF" w:rsidRDefault="009413DF" w:rsidP="005B0AC1">
            <w:pPr>
              <w:keepNext/>
              <w:jc w:val="center"/>
              <w:outlineLvl w:val="0"/>
              <w:rPr>
                <w:rFonts w:eastAsia="Calibri" w:cs="Times New Roman"/>
                <w:sz w:val="20"/>
                <w:szCs w:val="20"/>
                <w:lang w:eastAsia="ru-RU"/>
              </w:rPr>
            </w:pPr>
          </w:p>
          <w:p w:rsidR="009413DF" w:rsidRPr="009413DF" w:rsidRDefault="009413DF" w:rsidP="005B0AC1">
            <w:pPr>
              <w:keepNext/>
              <w:jc w:val="center"/>
              <w:outlineLvl w:val="0"/>
              <w:rPr>
                <w:rFonts w:eastAsia="Calibri" w:cs="Times New Roman"/>
                <w:caps/>
                <w:sz w:val="20"/>
                <w:szCs w:val="20"/>
                <w:lang w:eastAsia="ru-RU"/>
              </w:rPr>
            </w:pPr>
            <w:r w:rsidRPr="009413DF">
              <w:rPr>
                <w:rFonts w:eastAsia="Calibri" w:cs="Times New Roman"/>
                <w:sz w:val="20"/>
                <w:szCs w:val="20"/>
                <w:lang w:eastAsia="ru-RU"/>
              </w:rPr>
              <w:t>Расчет по укрупненным показателям</w:t>
            </w:r>
          </w:p>
        </w:tc>
      </w:tr>
    </w:tbl>
    <w:p w:rsidR="005B0AC1" w:rsidRDefault="005B0AC1" w:rsidP="005B0AC1">
      <w:pPr>
        <w:keepNext/>
        <w:spacing w:after="0" w:line="240" w:lineRule="auto"/>
        <w:jc w:val="center"/>
        <w:outlineLvl w:val="0"/>
        <w:rPr>
          <w:rFonts w:eastAsia="Calibri" w:cs="Times New Roman"/>
          <w:b/>
          <w:caps/>
          <w:szCs w:val="24"/>
          <w:lang w:eastAsia="ru-RU"/>
        </w:rPr>
      </w:pPr>
    </w:p>
    <w:p w:rsidR="00572B31" w:rsidRDefault="00572B31" w:rsidP="005B0AC1">
      <w:pPr>
        <w:keepNext/>
        <w:spacing w:after="0" w:line="240" w:lineRule="auto"/>
        <w:jc w:val="center"/>
        <w:outlineLvl w:val="0"/>
        <w:rPr>
          <w:rFonts w:eastAsia="Calibri" w:cs="Times New Roman"/>
          <w:b/>
          <w:caps/>
          <w:szCs w:val="24"/>
          <w:lang w:eastAsia="ru-RU"/>
        </w:rPr>
      </w:pPr>
    </w:p>
    <w:p w:rsidR="00572B31" w:rsidRDefault="00572B31"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
          <w:sz w:val="28"/>
          <w:szCs w:val="28"/>
          <w:lang w:eastAsia="ru-RU"/>
        </w:rPr>
        <w:sectPr w:rsidR="00572B31" w:rsidSect="005B0AC1">
          <w:headerReference w:type="default" r:id="rId11"/>
          <w:footerReference w:type="default" r:id="rId12"/>
          <w:pgSz w:w="16839" w:h="11907" w:orient="landscape" w:code="9"/>
          <w:pgMar w:top="1134" w:right="851" w:bottom="1134" w:left="1701" w:header="720" w:footer="720" w:gutter="0"/>
          <w:cols w:space="60"/>
          <w:noEndnote/>
          <w:docGrid w:linePitch="326"/>
        </w:sectPr>
      </w:pPr>
    </w:p>
    <w:p w:rsidR="00572B31" w:rsidRPr="00572B31" w:rsidRDefault="00572B31"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b/>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2"/>
      </w:tblGrid>
      <w:tr w:rsidR="00AF751A" w:rsidTr="00AF751A">
        <w:tc>
          <w:tcPr>
            <w:tcW w:w="4927" w:type="dxa"/>
          </w:tcPr>
          <w:p w:rsidR="00AF751A" w:rsidRDefault="00AF751A" w:rsidP="0057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z w:val="28"/>
                <w:szCs w:val="28"/>
                <w:lang w:eastAsia="ru-RU"/>
              </w:rPr>
            </w:pPr>
          </w:p>
        </w:tc>
        <w:tc>
          <w:tcPr>
            <w:tcW w:w="4928" w:type="dxa"/>
          </w:tcPr>
          <w:p w:rsidR="00AF751A" w:rsidRPr="00572B31"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sidRPr="00572B31">
              <w:rPr>
                <w:rFonts w:eastAsia="Times New Roman" w:cs="Times New Roman"/>
                <w:szCs w:val="24"/>
                <w:lang w:eastAsia="ru-RU"/>
              </w:rPr>
              <w:t>Приложение № 3</w:t>
            </w:r>
          </w:p>
          <w:p w:rsidR="00AF751A" w:rsidRPr="00572B31"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sidRPr="00572B31">
              <w:rPr>
                <w:rFonts w:eastAsia="Times New Roman" w:cs="Times New Roman"/>
                <w:szCs w:val="24"/>
                <w:lang w:eastAsia="ru-RU"/>
              </w:rPr>
              <w:t xml:space="preserve">к Концессионному соглашению в отношении объектов холодного водоснабжения </w:t>
            </w:r>
          </w:p>
          <w:p w:rsidR="00AF751A" w:rsidRPr="00572B31"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sidRPr="00572B31">
              <w:rPr>
                <w:rFonts w:eastAsia="Times New Roman" w:cs="Times New Roman"/>
                <w:szCs w:val="24"/>
                <w:lang w:eastAsia="ru-RU"/>
              </w:rPr>
              <w:t>от «___»__________2023 года</w:t>
            </w:r>
          </w:p>
          <w:p w:rsidR="00AF751A" w:rsidRDefault="00AF751A" w:rsidP="0057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z w:val="28"/>
                <w:szCs w:val="28"/>
                <w:lang w:eastAsia="ru-RU"/>
              </w:rPr>
            </w:pPr>
          </w:p>
        </w:tc>
      </w:tr>
    </w:tbl>
    <w:p w:rsidR="00572B31" w:rsidRPr="00572B31"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eastAsia="Times New Roman" w:cs="Times New Roman"/>
          <w:b/>
          <w:sz w:val="28"/>
          <w:szCs w:val="28"/>
          <w:lang w:eastAsia="ru-RU"/>
        </w:rPr>
      </w:pPr>
    </w:p>
    <w:p w:rsidR="00572B31" w:rsidRPr="00AF751A" w:rsidRDefault="00AF751A"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eastAsia="Times New Roman" w:cs="Times New Roman"/>
          <w:szCs w:val="24"/>
          <w:lang w:eastAsia="ru-RU"/>
        </w:rPr>
      </w:pPr>
      <w:r w:rsidRPr="00AF751A">
        <w:rPr>
          <w:rFonts w:eastAsia="Times New Roman" w:cs="Times New Roman"/>
          <w:szCs w:val="24"/>
          <w:lang w:eastAsia="ru-RU"/>
        </w:rPr>
        <w:t>Проект договора аренды земельного участка</w:t>
      </w:r>
    </w:p>
    <w:p w:rsidR="00572B31" w:rsidRPr="00AF751A" w:rsidRDefault="00572B31"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eastAsia="Times New Roman" w:cs="Times New Roman"/>
          <w:szCs w:val="24"/>
          <w:lang w:eastAsia="ru-RU"/>
        </w:rPr>
      </w:pPr>
      <w:r w:rsidRPr="00572B31">
        <w:rPr>
          <w:rFonts w:eastAsia="Times New Roman" w:cs="Times New Roman"/>
          <w:b/>
          <w:sz w:val="28"/>
          <w:szCs w:val="28"/>
          <w:lang w:eastAsia="ru-RU"/>
        </w:rPr>
        <w:tab/>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Pr>
          <w:szCs w:val="24"/>
        </w:rPr>
        <w:t xml:space="preserve">с. Бураево                                    </w:t>
      </w:r>
      <w:r w:rsidR="00AF751A">
        <w:rPr>
          <w:szCs w:val="24"/>
        </w:rPr>
        <w:t xml:space="preserve">                                «___»__________________2023 г.</w:t>
      </w:r>
    </w:p>
    <w:p w:rsidR="00572B31" w:rsidRPr="00A536FC" w:rsidRDefault="00AF751A"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Pr>
          <w:i/>
          <w:szCs w:val="24"/>
        </w:rPr>
        <w:t xml:space="preserve">                                                                                                       </w:t>
      </w:r>
      <w:r w:rsidR="00572B31" w:rsidRPr="00A536FC">
        <w:rPr>
          <w:i/>
          <w:szCs w:val="24"/>
        </w:rPr>
        <w:t xml:space="preserve"> </w:t>
      </w:r>
      <w:r w:rsidR="00572B31" w:rsidRPr="00AF751A">
        <w:rPr>
          <w:i/>
          <w:sz w:val="16"/>
          <w:szCs w:val="16"/>
        </w:rPr>
        <w:t>(дата заключения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Pr>
          <w:szCs w:val="24"/>
        </w:rPr>
        <w:t xml:space="preserve">Администрация сельского поселения </w:t>
      </w:r>
      <w:proofErr w:type="spellStart"/>
      <w:r>
        <w:rPr>
          <w:szCs w:val="24"/>
        </w:rPr>
        <w:t>Бураевский</w:t>
      </w:r>
      <w:proofErr w:type="spellEnd"/>
      <w:r>
        <w:rPr>
          <w:szCs w:val="24"/>
        </w:rPr>
        <w:t xml:space="preserve"> сельсовет МР </w:t>
      </w:r>
      <w:proofErr w:type="spellStart"/>
      <w:r>
        <w:rPr>
          <w:szCs w:val="24"/>
        </w:rPr>
        <w:t>Бураевский</w:t>
      </w:r>
      <w:proofErr w:type="spellEnd"/>
      <w:r>
        <w:rPr>
          <w:szCs w:val="24"/>
        </w:rPr>
        <w:t xml:space="preserve"> район РБ, именуемая</w:t>
      </w:r>
      <w:r w:rsidRPr="00A536FC">
        <w:rPr>
          <w:szCs w:val="24"/>
        </w:rPr>
        <w:t xml:space="preserve"> в</w:t>
      </w:r>
      <w:r>
        <w:rPr>
          <w:szCs w:val="24"/>
        </w:rPr>
        <w:t xml:space="preserve"> </w:t>
      </w:r>
      <w:r w:rsidRPr="00A536FC">
        <w:rPr>
          <w:szCs w:val="24"/>
        </w:rPr>
        <w:t>дальнейшем "Арендодатель", в лице</w:t>
      </w:r>
      <w:r>
        <w:rPr>
          <w:szCs w:val="24"/>
        </w:rPr>
        <w:t xml:space="preserve"> главы сельского поселения </w:t>
      </w:r>
      <w:proofErr w:type="spellStart"/>
      <w:r>
        <w:rPr>
          <w:szCs w:val="24"/>
        </w:rPr>
        <w:t>Латипова</w:t>
      </w:r>
      <w:proofErr w:type="spellEnd"/>
      <w:r>
        <w:rPr>
          <w:szCs w:val="24"/>
        </w:rPr>
        <w:t xml:space="preserve"> </w:t>
      </w:r>
      <w:proofErr w:type="spellStart"/>
      <w:r>
        <w:rPr>
          <w:szCs w:val="24"/>
        </w:rPr>
        <w:t>Азата</w:t>
      </w:r>
      <w:proofErr w:type="spellEnd"/>
      <w:r>
        <w:rPr>
          <w:szCs w:val="24"/>
        </w:rPr>
        <w:t xml:space="preserve"> </w:t>
      </w:r>
      <w:proofErr w:type="spellStart"/>
      <w:r>
        <w:rPr>
          <w:szCs w:val="24"/>
        </w:rPr>
        <w:t>Катифовича</w:t>
      </w:r>
      <w:proofErr w:type="spellEnd"/>
      <w:r w:rsidRPr="00A536FC">
        <w:rPr>
          <w:szCs w:val="24"/>
        </w:rPr>
        <w:t>,</w:t>
      </w:r>
      <w:r>
        <w:rPr>
          <w:szCs w:val="24"/>
        </w:rPr>
        <w:t xml:space="preserve"> </w:t>
      </w:r>
      <w:r w:rsidRPr="00A536FC">
        <w:rPr>
          <w:szCs w:val="24"/>
        </w:rPr>
        <w:t>действующего на основании,</w:t>
      </w:r>
      <w:r>
        <w:rPr>
          <w:szCs w:val="24"/>
        </w:rPr>
        <w:t xml:space="preserve"> </w:t>
      </w:r>
      <w:r w:rsidRPr="00A536FC">
        <w:rPr>
          <w:szCs w:val="24"/>
        </w:rPr>
        <w:t>с одной стороны, и __________________</w:t>
      </w:r>
      <w:r w:rsidR="00AF751A">
        <w:rPr>
          <w:szCs w:val="24"/>
        </w:rPr>
        <w:t>__</w:t>
      </w:r>
      <w:r w:rsidRPr="00A536FC">
        <w:rPr>
          <w:szCs w:val="24"/>
        </w:rPr>
        <w:t>_____,</w:t>
      </w:r>
    </w:p>
    <w:p w:rsidR="00572B31" w:rsidRPr="002B575D"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(наименование юридического лица или Ф.И.О.</w:t>
      </w:r>
      <w:r>
        <w:rPr>
          <w:i/>
          <w:szCs w:val="24"/>
        </w:rPr>
        <w:t xml:space="preserve"> </w:t>
      </w:r>
      <w:r w:rsidRPr="00A536FC">
        <w:rPr>
          <w:i/>
          <w:szCs w:val="24"/>
        </w:rPr>
        <w:t>(последнее - при наличии) гражданина)</w:t>
      </w:r>
      <w:r>
        <w:rPr>
          <w:i/>
          <w:szCs w:val="24"/>
        </w:rPr>
        <w:t xml:space="preserve"> </w:t>
      </w:r>
      <w:r w:rsidRPr="00A536FC">
        <w:rPr>
          <w:szCs w:val="24"/>
        </w:rPr>
        <w:t>именуемое в дальнейшем "Арендатор", в лице 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Pr>
          <w:i/>
          <w:szCs w:val="24"/>
        </w:rPr>
        <w:t xml:space="preserve">(наименование должности, Ф.И.О. </w:t>
      </w:r>
      <w:r w:rsidRPr="00A536FC">
        <w:rPr>
          <w:i/>
          <w:szCs w:val="24"/>
        </w:rPr>
        <w:t>(последнее - при  наличии) должностного лица, действующего</w:t>
      </w:r>
      <w:r>
        <w:rPr>
          <w:i/>
          <w:szCs w:val="24"/>
        </w:rPr>
        <w:t xml:space="preserve"> </w:t>
      </w:r>
      <w:r w:rsidRPr="00A536FC">
        <w:rPr>
          <w:i/>
          <w:szCs w:val="24"/>
        </w:rPr>
        <w:t>от имени юридического лица или лица, действующего от имени</w:t>
      </w:r>
      <w:r>
        <w:rPr>
          <w:i/>
          <w:szCs w:val="24"/>
        </w:rPr>
        <w:t xml:space="preserve"> </w:t>
      </w:r>
      <w:r w:rsidRPr="00A536FC">
        <w:rPr>
          <w:i/>
          <w:szCs w:val="24"/>
        </w:rPr>
        <w:t>и в интересах гражданина)</w:t>
      </w:r>
    </w:p>
    <w:p w:rsidR="00572B31" w:rsidRPr="00847AB5"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действующего на основании ________________________________________________,</w:t>
      </w:r>
      <w:r>
        <w:rPr>
          <w:szCs w:val="24"/>
        </w:rPr>
        <w:t xml:space="preserve"> </w:t>
      </w:r>
      <w:r w:rsidRPr="00A536FC">
        <w:rPr>
          <w:i/>
          <w:szCs w:val="24"/>
        </w:rPr>
        <w:t>(наименование и реквизиты документа,</w:t>
      </w:r>
      <w:r>
        <w:rPr>
          <w:i/>
          <w:szCs w:val="24"/>
        </w:rPr>
        <w:t xml:space="preserve"> </w:t>
      </w:r>
      <w:r w:rsidRPr="00A536FC">
        <w:rPr>
          <w:i/>
          <w:szCs w:val="24"/>
        </w:rPr>
        <w:t>подтверждающего полномочия уполномоченного лица)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с  другой  стороны, вместе именуемые "Стороны", заключили настоящий договор</w:t>
      </w:r>
      <w:r>
        <w:rPr>
          <w:szCs w:val="24"/>
        </w:rPr>
        <w:t xml:space="preserve"> </w:t>
      </w:r>
      <w:r w:rsidRPr="00A536FC">
        <w:rPr>
          <w:szCs w:val="24"/>
        </w:rPr>
        <w:t>(далее - Договор) о нижеследующем: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1. Предмет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 xml:space="preserve">1.1. В соответствии </w:t>
      </w:r>
      <w:proofErr w:type="gramStart"/>
      <w:r w:rsidRPr="00A536FC">
        <w:rPr>
          <w:szCs w:val="24"/>
        </w:rPr>
        <w:t>с</w:t>
      </w:r>
      <w:proofErr w:type="gramEnd"/>
      <w:r w:rsidRPr="00A536FC">
        <w:rPr>
          <w:szCs w:val="24"/>
        </w:rPr>
        <w:t xml:space="preserve"> _________________________________________________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w:t>
      </w:r>
      <w:proofErr w:type="gramStart"/>
      <w:r w:rsidRPr="00A536FC">
        <w:rPr>
          <w:i/>
          <w:szCs w:val="24"/>
        </w:rPr>
        <w:t>(указывается норма права, в соответствии с которым</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осуществляется предоставление земельного участка)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 xml:space="preserve">Арендодатель  предоставляет,  а  Арендатор  </w:t>
      </w:r>
      <w:r>
        <w:rPr>
          <w:szCs w:val="24"/>
        </w:rPr>
        <w:t xml:space="preserve">принимает  в  аренду  земельный </w:t>
      </w:r>
      <w:r w:rsidRPr="00A536FC">
        <w:rPr>
          <w:szCs w:val="24"/>
        </w:rPr>
        <w:t>участок из земель __________________ с кадастровым номером 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szCs w:val="24"/>
        </w:rPr>
        <w:t xml:space="preserve">   </w:t>
      </w:r>
      <w:r>
        <w:rPr>
          <w:szCs w:val="24"/>
        </w:rPr>
        <w:t xml:space="preserve"> </w:t>
      </w:r>
      <w:r w:rsidRPr="00A536FC">
        <w:rPr>
          <w:i/>
          <w:szCs w:val="24"/>
        </w:rPr>
        <w:t>(категория земель)</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расположенный по адресу: ___________________</w:t>
      </w:r>
      <w:r>
        <w:rPr>
          <w:szCs w:val="24"/>
        </w:rPr>
        <w:t xml:space="preserve">______________________________, </w:t>
      </w:r>
      <w:r w:rsidRPr="00A536FC">
        <w:rPr>
          <w:szCs w:val="24"/>
        </w:rPr>
        <w:t>с видом разрешенного использования: ________</w:t>
      </w:r>
      <w:r>
        <w:rPr>
          <w:szCs w:val="24"/>
        </w:rPr>
        <w:t xml:space="preserve">_____________ (далее - Участок) </w:t>
      </w:r>
      <w:r w:rsidRPr="00A536FC">
        <w:rPr>
          <w:szCs w:val="24"/>
        </w:rPr>
        <w:t>в  границах,  указанных  в  выписке  из  Еди</w:t>
      </w:r>
      <w:r>
        <w:rPr>
          <w:szCs w:val="24"/>
        </w:rPr>
        <w:t xml:space="preserve">ного  государственного  реестра </w:t>
      </w:r>
      <w:r w:rsidRPr="00A536FC">
        <w:rPr>
          <w:szCs w:val="24"/>
        </w:rPr>
        <w:t>недвижимости от __________________ N _________, площ</w:t>
      </w:r>
      <w:r>
        <w:rPr>
          <w:szCs w:val="24"/>
        </w:rPr>
        <w:t xml:space="preserve">адью ___________ кв. м, </w:t>
      </w:r>
      <w:r w:rsidRPr="00A536FC">
        <w:rPr>
          <w:szCs w:val="24"/>
        </w:rPr>
        <w:t>с правом (или без права) строительства на нем зданий и сооружений.</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 xml:space="preserve">1.2.  На  момент  заключения  настоящего Договора </w:t>
      </w:r>
      <w:proofErr w:type="gramStart"/>
      <w:r w:rsidRPr="00A536FC">
        <w:rPr>
          <w:szCs w:val="24"/>
        </w:rPr>
        <w:t>на</w:t>
      </w:r>
      <w:proofErr w:type="gramEnd"/>
      <w:r w:rsidRPr="00A536FC">
        <w:rPr>
          <w:szCs w:val="24"/>
        </w:rPr>
        <w:t xml:space="preserve"> сдаваемый в аренду</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Участок зарегистрировано право собственности 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о  чем свидетельствует запись в Едином государственном реестре недвижимости от _______________ N 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bookmarkStart w:id="150" w:name="P98"/>
      <w:bookmarkEnd w:id="150"/>
      <w:r w:rsidRPr="00A536FC">
        <w:rPr>
          <w:szCs w:val="24"/>
        </w:rPr>
        <w:t>1.3. В пределах границ Участка расположе</w:t>
      </w:r>
      <w:proofErr w:type="gramStart"/>
      <w:r w:rsidRPr="00A536FC">
        <w:rPr>
          <w:szCs w:val="24"/>
        </w:rPr>
        <w:t>н(</w:t>
      </w:r>
      <w:proofErr w:type="gramEnd"/>
      <w:r w:rsidRPr="00A536FC">
        <w:rPr>
          <w:szCs w:val="24"/>
        </w:rPr>
        <w:t>ы) (отсутствует(ют) объект(ы) недвижимости с кадастровым(и) номером(</w:t>
      </w:r>
      <w:proofErr w:type="spellStart"/>
      <w:r w:rsidRPr="00A536FC">
        <w:rPr>
          <w:szCs w:val="24"/>
        </w:rPr>
        <w:t>ами</w:t>
      </w:r>
      <w:proofErr w:type="spellEnd"/>
      <w:r w:rsidRPr="00A536FC">
        <w:rPr>
          <w:szCs w:val="24"/>
        </w:rPr>
        <w:t>): 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находящийс</w:t>
      </w:r>
      <w:proofErr w:type="gramStart"/>
      <w:r w:rsidRPr="00A536FC">
        <w:rPr>
          <w:szCs w:val="24"/>
        </w:rPr>
        <w:t>я(</w:t>
      </w:r>
      <w:proofErr w:type="spellStart"/>
      <w:proofErr w:type="gramEnd"/>
      <w:r w:rsidRPr="00A536FC">
        <w:rPr>
          <w:szCs w:val="24"/>
        </w:rPr>
        <w:t>иеся</w:t>
      </w:r>
      <w:proofErr w:type="spellEnd"/>
      <w:r w:rsidRPr="00A536FC">
        <w:rPr>
          <w:szCs w:val="24"/>
        </w:rPr>
        <w:t>) _________________________________________________________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szCs w:val="24"/>
        </w:rPr>
        <w:t xml:space="preserve">                                   </w:t>
      </w:r>
      <w:proofErr w:type="gramStart"/>
      <w:r w:rsidRPr="00A536FC">
        <w:rPr>
          <w:i/>
          <w:szCs w:val="24"/>
        </w:rPr>
        <w:t>(правообладатель объекта недвижимости (наименование</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w:t>
      </w:r>
      <w:proofErr w:type="gramStart"/>
      <w:r w:rsidRPr="00A536FC">
        <w:rPr>
          <w:i/>
          <w:szCs w:val="24"/>
        </w:rPr>
        <w:t>юридического лица или Ф.И.О. (последнее - при</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w:t>
      </w:r>
      <w:proofErr w:type="gramStart"/>
      <w:r w:rsidRPr="00A536FC">
        <w:rPr>
          <w:i/>
          <w:szCs w:val="24"/>
        </w:rPr>
        <w:t>наличии) гражданина)</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lastRenderedPageBreak/>
        <w:t>на праве __________________________________________________________________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szCs w:val="24"/>
        </w:rPr>
        <w:t xml:space="preserve">        </w:t>
      </w:r>
      <w:r w:rsidRPr="00A536FC">
        <w:rPr>
          <w:i/>
          <w:szCs w:val="24"/>
        </w:rPr>
        <w:t>(вид права, на котором находится в пользовании объект недвижимости)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на основании _____________________________________________________________,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(наименование и реквизиты правоустанавливающего документа)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что   подтверждается  выписко</w:t>
      </w:r>
      <w:proofErr w:type="gramStart"/>
      <w:r w:rsidRPr="00A536FC">
        <w:rPr>
          <w:szCs w:val="24"/>
        </w:rPr>
        <w:t>й(</w:t>
      </w:r>
      <w:proofErr w:type="spellStart"/>
      <w:proofErr w:type="gramEnd"/>
      <w:r w:rsidRPr="00A536FC">
        <w:rPr>
          <w:szCs w:val="24"/>
        </w:rPr>
        <w:t>ами</w:t>
      </w:r>
      <w:proofErr w:type="spellEnd"/>
      <w:r w:rsidRPr="00A536FC">
        <w:rPr>
          <w:szCs w:val="24"/>
        </w:rPr>
        <w:t>)  из  Единого  государственного  реестра недвижимости от _____________ N 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2. Дополнительные сведения об Участке</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2.3. Участок не обременен правами третьих лиц.</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3. Срок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1" w:name="P119"/>
      <w:bookmarkEnd w:id="151"/>
      <w:r w:rsidRPr="00A536FC">
        <w:rPr>
          <w:szCs w:val="24"/>
        </w:rPr>
        <w:t xml:space="preserve">    3.1.  Срок   аренды  устанавливается  </w:t>
      </w:r>
      <w:proofErr w:type="gramStart"/>
      <w:r w:rsidRPr="00A536FC">
        <w:rPr>
          <w:szCs w:val="24"/>
        </w:rPr>
        <w:t>с</w:t>
      </w:r>
      <w:proofErr w:type="gramEnd"/>
      <w:r w:rsidRPr="00A536FC">
        <w:rPr>
          <w:szCs w:val="24"/>
        </w:rPr>
        <w:t xml:space="preserve"> _____________ по 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 xml:space="preserve">в соответствии </w:t>
      </w:r>
      <w:proofErr w:type="gramStart"/>
      <w:r w:rsidRPr="00A536FC">
        <w:rPr>
          <w:szCs w:val="24"/>
        </w:rPr>
        <w:t>с</w:t>
      </w:r>
      <w:proofErr w:type="gramEnd"/>
      <w:r w:rsidRPr="00A536FC">
        <w:rPr>
          <w:szCs w:val="24"/>
        </w:rPr>
        <w:t xml:space="preserve"> _________________________________________________________.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szCs w:val="24"/>
        </w:rPr>
        <w:t xml:space="preserve">                             </w:t>
      </w:r>
      <w:proofErr w:type="gramStart"/>
      <w:r w:rsidRPr="00A536FC">
        <w:rPr>
          <w:i/>
          <w:szCs w:val="24"/>
        </w:rPr>
        <w:t>(указывается норма права, в соответствии с которым</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устанавливается срок аренды, а также заявление </w:t>
      </w:r>
      <w:proofErr w:type="gramStart"/>
      <w:r w:rsidRPr="00A536FC">
        <w:rPr>
          <w:i/>
          <w:szCs w:val="24"/>
        </w:rPr>
        <w:t>юридического</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лица или гражданина о предоставлении земельного участка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536FC">
        <w:rPr>
          <w:szCs w:val="24"/>
        </w:rPr>
        <w:t xml:space="preserve">от _______________ _____ </w:t>
      </w:r>
      <w:proofErr w:type="spellStart"/>
      <w:r w:rsidRPr="00A536FC">
        <w:rPr>
          <w:szCs w:val="24"/>
        </w:rPr>
        <w:t>вх</w:t>
      </w:r>
      <w:proofErr w:type="spellEnd"/>
      <w:r w:rsidRPr="00A536FC">
        <w:rPr>
          <w:szCs w:val="24"/>
        </w:rPr>
        <w:t xml:space="preserve">. </w:t>
      </w:r>
      <w:proofErr w:type="gramStart"/>
      <w:r w:rsidRPr="00A536FC">
        <w:rPr>
          <w:szCs w:val="24"/>
        </w:rPr>
        <w:t>N ____)</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3.2. В соответствии со </w:t>
      </w:r>
      <w:hyperlink r:id="rId13" w:history="1">
        <w:r w:rsidRPr="00A536FC">
          <w:rPr>
            <w:rStyle w:val="ab"/>
            <w:szCs w:val="24"/>
          </w:rPr>
          <w:t>ст. 425</w:t>
        </w:r>
      </w:hyperlink>
      <w:r w:rsidRPr="00A536FC">
        <w:rPr>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Сторонами </w:t>
      </w:r>
      <w:proofErr w:type="gramStart"/>
      <w:r w:rsidRPr="00A536FC">
        <w:rPr>
          <w:szCs w:val="24"/>
        </w:rPr>
        <w:t>с</w:t>
      </w:r>
      <w:proofErr w:type="gramEnd"/>
      <w:r w:rsidRPr="00A536FC">
        <w:rPr>
          <w:szCs w:val="24"/>
        </w:rPr>
        <w:t xml:space="preserve"> 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14" w:history="1">
        <w:r w:rsidRPr="00A536FC">
          <w:rPr>
            <w:rStyle w:val="ab"/>
            <w:szCs w:val="24"/>
          </w:rPr>
          <w:t>частью 3 статьи 39.6</w:t>
        </w:r>
      </w:hyperlink>
      <w:r w:rsidRPr="00A536FC">
        <w:rPr>
          <w:szCs w:val="24"/>
        </w:rPr>
        <w:t xml:space="preserve"> Земельного кодекса Российской Федерации, и при наличии в совокупности условий, перечисленных в </w:t>
      </w:r>
      <w:hyperlink r:id="rId15" w:history="1">
        <w:r w:rsidRPr="00A536FC">
          <w:rPr>
            <w:rStyle w:val="ab"/>
            <w:szCs w:val="24"/>
          </w:rPr>
          <w:t>части 4 статьи 39.6</w:t>
        </w:r>
      </w:hyperlink>
      <w:r w:rsidRPr="00A536FC">
        <w:rPr>
          <w:szCs w:val="24"/>
        </w:rPr>
        <w:t xml:space="preserve"> Земельного кодекса Российской Федерации.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3.4. Продление настоящего Договора на неопределенный срок по истечении срока его действия исключается при любых обстоятельствах.</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3.5.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16" w:history="1">
        <w:r w:rsidRPr="00A536FC">
          <w:rPr>
            <w:rStyle w:val="ab"/>
            <w:szCs w:val="24"/>
          </w:rPr>
          <w:t>ст. 622</w:t>
        </w:r>
      </w:hyperlink>
      <w:r w:rsidRPr="00A536FC">
        <w:rPr>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и неустойку, предусмотренную </w:t>
      </w:r>
      <w:hyperlink w:anchor="P198" w:history="1">
        <w:r w:rsidRPr="00A536FC">
          <w:rPr>
            <w:rStyle w:val="ab"/>
            <w:szCs w:val="24"/>
          </w:rPr>
          <w:t>п. 7.2</w:t>
        </w:r>
      </w:hyperlink>
      <w:r w:rsidRPr="00A536FC">
        <w:rPr>
          <w:szCs w:val="24"/>
        </w:rPr>
        <w:t xml:space="preserve">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3.6.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bookmarkStart w:id="152" w:name="P131"/>
      <w:bookmarkEnd w:id="152"/>
      <w:r w:rsidRPr="00A536FC">
        <w:rPr>
          <w:szCs w:val="24"/>
        </w:rPr>
        <w:t>4. Арендная плата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4.1. Размер годовой арендной платы за Участок устанавливается исходя из </w:t>
      </w:r>
      <w:hyperlink w:anchor="P292" w:history="1">
        <w:r w:rsidRPr="00A536FC">
          <w:rPr>
            <w:rStyle w:val="ab"/>
            <w:szCs w:val="24"/>
          </w:rPr>
          <w:t>расчета</w:t>
        </w:r>
      </w:hyperlink>
      <w:r w:rsidRPr="00A536FC">
        <w:rPr>
          <w:szCs w:val="24"/>
        </w:rPr>
        <w:t xml:space="preserve"> арендной платы, который определен в приложении к Договору и являющийся его неотъемлемой частью.</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lastRenderedPageBreak/>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4.3. Начиная с 1 января года, следующего за годом заключения настоящего Договора, расчет арендной платы осуществляется Арендодателем и согласовывается с Арендатором в срок до 1 февраля текущего года.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3" w:name="P136"/>
      <w:bookmarkEnd w:id="153"/>
      <w:r w:rsidRPr="00A536FC">
        <w:rPr>
          <w:szCs w:val="24"/>
        </w:rPr>
        <w:t>4.4. Размер арендной платы может пересматриваться Арендодателем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В случае изменения нормативных правовых актов Российской Федерации, Республики Башкортостан или представительного органа муниципального образования,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4" w:name="P138"/>
      <w:bookmarkEnd w:id="154"/>
      <w:r w:rsidRPr="00A536FC">
        <w:rPr>
          <w:szCs w:val="24"/>
        </w:rPr>
        <w:t xml:space="preserve">4.5. Арендная плата за первый подлежащий оплате период </w:t>
      </w:r>
      <w:proofErr w:type="gramStart"/>
      <w:r w:rsidRPr="00A536FC">
        <w:rPr>
          <w:szCs w:val="24"/>
        </w:rPr>
        <w:t>с</w:t>
      </w:r>
      <w:proofErr w:type="gramEnd"/>
      <w:r w:rsidRPr="00A536FC">
        <w:rPr>
          <w:szCs w:val="24"/>
        </w:rPr>
        <w:t xml:space="preserve"> _________________ </w:t>
      </w:r>
      <w:proofErr w:type="gramStart"/>
      <w:r w:rsidRPr="00A536FC">
        <w:rPr>
          <w:szCs w:val="24"/>
        </w:rPr>
        <w:t>по</w:t>
      </w:r>
      <w:proofErr w:type="gramEnd"/>
      <w:r w:rsidRPr="00A536FC">
        <w:rPr>
          <w:szCs w:val="24"/>
        </w:rPr>
        <w:t xml:space="preserve"> дату подписания Договора определяется как сумма арендных плат, начисленных за период с _________________ по месяц подписания Договора включительно, и вносится Арендатором в течение двадцати дней со дня подписания Договора. </w:t>
      </w:r>
      <w:hyperlink w:anchor="P292" w:history="1">
        <w:r w:rsidRPr="00A536FC">
          <w:rPr>
            <w:rStyle w:val="ab"/>
            <w:szCs w:val="24"/>
          </w:rPr>
          <w:t>Расчеты</w:t>
        </w:r>
      </w:hyperlink>
      <w:r w:rsidRPr="00A536FC">
        <w:rPr>
          <w:szCs w:val="24"/>
        </w:rPr>
        <w:t xml:space="preserve"> арендной платы, начиная с __________, указаны в Приложениях N 1 к настоящему Договору, которые являются его неотъемлемой частью.</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4.6. Арендная плата вносится Арендатором за каждый месяц вперед, но не позднее десятого числа текущего месяца.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4.8. Неиспользование Арендатором Участка не является основанием для невнесения арендной платы.</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4.9. Арендная плата по Договору вносится Арендатором на счет: </w:t>
      </w:r>
      <w:r>
        <w:rPr>
          <w:szCs w:val="24"/>
        </w:rPr>
        <w:t>03100643000000010100</w:t>
      </w:r>
      <w:r w:rsidRPr="00A536FC">
        <w:rPr>
          <w:szCs w:val="24"/>
        </w:rPr>
        <w:t>, ИНН</w:t>
      </w:r>
      <w:r>
        <w:rPr>
          <w:szCs w:val="24"/>
        </w:rPr>
        <w:t xml:space="preserve"> 0217004995, КПП </w:t>
      </w:r>
      <w:r w:rsidRPr="00E85E8B">
        <w:rPr>
          <w:szCs w:val="24"/>
        </w:rPr>
        <w:t>021701001</w:t>
      </w:r>
      <w:r w:rsidRPr="00A536FC">
        <w:rPr>
          <w:szCs w:val="24"/>
        </w:rPr>
        <w:t>, Банк получателя:</w:t>
      </w:r>
      <w:r>
        <w:rPr>
          <w:szCs w:val="24"/>
        </w:rPr>
        <w:t xml:space="preserve"> отделение – НБ Республика Башкортостан банка России</w:t>
      </w:r>
      <w:r w:rsidRPr="00E85E8B">
        <w:rPr>
          <w:szCs w:val="24"/>
        </w:rPr>
        <w:t>//</w:t>
      </w:r>
      <w:r>
        <w:rPr>
          <w:szCs w:val="24"/>
        </w:rPr>
        <w:t>УФК по Республике Башкортостан г. Уфа</w:t>
      </w:r>
      <w:r w:rsidRPr="00A536FC">
        <w:rPr>
          <w:szCs w:val="24"/>
        </w:rPr>
        <w:t>, БИК</w:t>
      </w:r>
      <w:r>
        <w:rPr>
          <w:szCs w:val="24"/>
        </w:rPr>
        <w:t xml:space="preserve"> 018073401</w:t>
      </w:r>
      <w:r w:rsidRPr="00A536FC">
        <w:rPr>
          <w:szCs w:val="24"/>
        </w:rPr>
        <w:t>, КБК (код бюджетной классификации)</w:t>
      </w:r>
      <w:r>
        <w:rPr>
          <w:szCs w:val="24"/>
        </w:rPr>
        <w:t>70611105025100000120</w:t>
      </w:r>
      <w:r w:rsidRPr="00A536FC">
        <w:rPr>
          <w:szCs w:val="24"/>
        </w:rPr>
        <w:t xml:space="preserve">, </w:t>
      </w:r>
      <w:hyperlink r:id="rId17" w:history="1">
        <w:r w:rsidRPr="000A6CB4">
          <w:rPr>
            <w:rStyle w:val="ab"/>
            <w:szCs w:val="24"/>
          </w:rPr>
          <w:t>ОКТМО</w:t>
        </w:r>
      </w:hyperlink>
      <w:r>
        <w:rPr>
          <w:szCs w:val="24"/>
        </w:rPr>
        <w:t>80618413</w:t>
      </w:r>
      <w:r w:rsidRPr="00A536FC">
        <w:rPr>
          <w:szCs w:val="24"/>
        </w:rPr>
        <w:t>.</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5. Права и обязанности Сторон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5.1. Арендодатель имеет право:</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5.1.1. Беспрепятственного доступа </w:t>
      </w:r>
      <w:proofErr w:type="gramStart"/>
      <w:r w:rsidRPr="00A536FC">
        <w:rPr>
          <w:szCs w:val="24"/>
        </w:rPr>
        <w:t>на территорию Участка с целью контроля за его использованием в соответствии с условиями</w:t>
      </w:r>
      <w:proofErr w:type="gramEnd"/>
      <w:r w:rsidRPr="00A536FC">
        <w:rPr>
          <w:szCs w:val="24"/>
        </w:rPr>
        <w:t xml:space="preserve">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5.1.3. Требовать возмещения убытков, причиненных ухудшением качества земель в результате деятельности Арендатора.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5.1.4. Требовать от Арендатора досрочного внесения арендной платы в установленный письменной претензией срок в случае невнесения Арендатором арендной платы в течение двух сроков подряд, но не более чем на два срока вперед.</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5.1.5. Требовать досрочного расторжения настоящего Договора в случаях и в порядке, предусмотренном действующим законодательством и настоящим Договором.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lastRenderedPageBreak/>
        <w:t>5.2. Арендодатель обязан: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5.2.1. Передать Арендатору Участок по акту приема-передачи в течение 10-ти дней с момента подписания Сторонами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5.2.2. 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5.2.3. В месячный срок рассматривать обращения Арендатора по вопросам использования Участка.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5.2.4. Предупредить Арендатора обо всех правах третьих лиц на арендуемый земельный участок.</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5.2.5. В срок не позднее пяти рабочих дней </w:t>
      </w:r>
      <w:proofErr w:type="gramStart"/>
      <w:r w:rsidRPr="00A536FC">
        <w:rPr>
          <w:szCs w:val="24"/>
        </w:rPr>
        <w:t>с даты заключения</w:t>
      </w:r>
      <w:proofErr w:type="gramEnd"/>
      <w:r w:rsidRPr="00A536FC">
        <w:rPr>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8" w:history="1">
        <w:r w:rsidRPr="00A536FC">
          <w:rPr>
            <w:rStyle w:val="ab"/>
            <w:szCs w:val="24"/>
          </w:rPr>
          <w:t>статьей 18</w:t>
        </w:r>
      </w:hyperlink>
      <w:r w:rsidRPr="00A536FC">
        <w:rPr>
          <w:szCs w:val="24"/>
        </w:rPr>
        <w:t xml:space="preserve"> Федерального закона от 13.07.2015 N 218-ФЗ "О государственной регистрации недвижимости".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5.3. Арендатор имеет право:</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5" w:name="P160"/>
      <w:bookmarkEnd w:id="155"/>
      <w:r w:rsidRPr="00A536FC">
        <w:rPr>
          <w:szCs w:val="24"/>
        </w:rPr>
        <w:t xml:space="preserve">5.3.2. Обратиться </w:t>
      </w:r>
      <w:proofErr w:type="gramStart"/>
      <w:r w:rsidRPr="00A536FC">
        <w:rPr>
          <w:szCs w:val="24"/>
        </w:rPr>
        <w:t>к Арендодателю с заявлением для заключения нового договора аренды земельного участка без проведения торгов в случаях</w:t>
      </w:r>
      <w:proofErr w:type="gramEnd"/>
      <w:r w:rsidRPr="00A536FC">
        <w:rPr>
          <w:szCs w:val="24"/>
        </w:rPr>
        <w:t xml:space="preserve">, установленных </w:t>
      </w:r>
      <w:hyperlink r:id="rId19" w:history="1">
        <w:r w:rsidRPr="00A536FC">
          <w:rPr>
            <w:rStyle w:val="ab"/>
            <w:szCs w:val="24"/>
          </w:rPr>
          <w:t>частью 3 статьи 39.6</w:t>
        </w:r>
      </w:hyperlink>
      <w:r w:rsidRPr="00A536FC">
        <w:rPr>
          <w:szCs w:val="24"/>
        </w:rPr>
        <w:t xml:space="preserve"> Земельного кодекса Российской Федерации, и при наличии в совокупности условий, перечисленных в </w:t>
      </w:r>
      <w:hyperlink r:id="rId20" w:history="1">
        <w:r w:rsidRPr="00A536FC">
          <w:rPr>
            <w:rStyle w:val="ab"/>
            <w:szCs w:val="24"/>
          </w:rPr>
          <w:t>части 4 статьи 39.6</w:t>
        </w:r>
      </w:hyperlink>
      <w:r w:rsidRPr="00A536FC">
        <w:rPr>
          <w:szCs w:val="24"/>
        </w:rPr>
        <w:t xml:space="preserve"> Земельного кодекса Российской Федерации, до дня истечения срока действия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5.3.3. </w:t>
      </w:r>
      <w:proofErr w:type="gramStart"/>
      <w:r w:rsidRPr="00A536FC">
        <w:rPr>
          <w:szCs w:val="24"/>
        </w:rPr>
        <w:t xml:space="preserve">При аренде земельного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21" w:history="1">
        <w:r w:rsidRPr="00A536FC">
          <w:rPr>
            <w:rStyle w:val="ab"/>
            <w:szCs w:val="24"/>
          </w:rPr>
          <w:t>пунктах 5</w:t>
        </w:r>
      </w:hyperlink>
      <w:r w:rsidRPr="00A536FC">
        <w:rPr>
          <w:szCs w:val="24"/>
        </w:rPr>
        <w:t xml:space="preserve"> и </w:t>
      </w:r>
      <w:hyperlink r:id="rId22" w:history="1">
        <w:r w:rsidRPr="00A536FC">
          <w:rPr>
            <w:rStyle w:val="ab"/>
            <w:szCs w:val="24"/>
          </w:rPr>
          <w:t>6 статьи 22</w:t>
        </w:r>
      </w:hyperlink>
      <w:r w:rsidRPr="00A536FC">
        <w:rPr>
          <w:szCs w:val="24"/>
        </w:rPr>
        <w:t xml:space="preserve"> Земельного кодекса Российской Федерации, без согласия арендодателя, при условии его уведомления.</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5.3.4. </w:t>
      </w:r>
      <w:proofErr w:type="gramStart"/>
      <w:r w:rsidRPr="00A536FC">
        <w:rPr>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23" w:history="1">
        <w:r w:rsidRPr="00A536FC">
          <w:rPr>
            <w:rStyle w:val="ab"/>
            <w:szCs w:val="24"/>
          </w:rPr>
          <w:t>пунктах 5</w:t>
        </w:r>
      </w:hyperlink>
      <w:r w:rsidRPr="00A536FC">
        <w:rPr>
          <w:szCs w:val="24"/>
        </w:rPr>
        <w:t xml:space="preserve"> и </w:t>
      </w:r>
      <w:hyperlink r:id="rId24" w:history="1">
        <w:r w:rsidRPr="00A536FC">
          <w:rPr>
            <w:rStyle w:val="ab"/>
            <w:szCs w:val="24"/>
          </w:rPr>
          <w:t>6 статьи 22</w:t>
        </w:r>
      </w:hyperlink>
      <w:r w:rsidRPr="00A536FC">
        <w:rPr>
          <w:szCs w:val="24"/>
        </w:rPr>
        <w:t xml:space="preserve"> Земельного кодекса Российской Федерации, с получения согласия Арендодателя.</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5.3.5.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 Арендатор обязан: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5.4.1. Нести бремя содержания Участка.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5.4.2. 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A536FC">
        <w:rPr>
          <w:szCs w:val="24"/>
        </w:rPr>
        <w:t>т.ч</w:t>
      </w:r>
      <w:proofErr w:type="spellEnd"/>
      <w:r w:rsidRPr="00A536FC">
        <w:rPr>
          <w:szCs w:val="24"/>
        </w:rPr>
        <w:t>. земле как природному объекту.</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5.4.3. </w:t>
      </w:r>
      <w:proofErr w:type="gramStart"/>
      <w:r w:rsidRPr="00A536FC">
        <w:rPr>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lastRenderedPageBreak/>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5.4.6. Вносить арендную плату в размере, порядке и сроки, установленные в </w:t>
      </w:r>
      <w:hyperlink w:anchor="P131" w:history="1">
        <w:r w:rsidRPr="00A536FC">
          <w:rPr>
            <w:rStyle w:val="ab"/>
            <w:szCs w:val="24"/>
          </w:rPr>
          <w:t>разделе 4</w:t>
        </w:r>
      </w:hyperlink>
      <w:r w:rsidRPr="00A536FC">
        <w:rPr>
          <w:szCs w:val="24"/>
        </w:rPr>
        <w:t xml:space="preserve">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5.4.7. </w:t>
      </w:r>
      <w:proofErr w:type="gramStart"/>
      <w:r w:rsidRPr="00A536FC">
        <w:rPr>
          <w:szCs w:val="24"/>
        </w:rPr>
        <w:t xml:space="preserve">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указанным в </w:t>
      </w:r>
      <w:hyperlink w:anchor="P98" w:history="1">
        <w:r w:rsidRPr="00A536FC">
          <w:rPr>
            <w:rStyle w:val="ab"/>
            <w:szCs w:val="24"/>
          </w:rPr>
          <w:t>пункте 1.3</w:t>
        </w:r>
      </w:hyperlink>
      <w:r w:rsidRPr="00A536FC">
        <w:rPr>
          <w:szCs w:val="24"/>
        </w:rPr>
        <w:t xml:space="preserve">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5.4.10. Не нарушать права других арендаторов и землепользователей.</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5.4.11. Письменно сообщить Арендодателю не </w:t>
      </w:r>
      <w:proofErr w:type="gramStart"/>
      <w:r w:rsidRPr="00A536FC">
        <w:rPr>
          <w:szCs w:val="24"/>
        </w:rPr>
        <w:t>позднее</w:t>
      </w:r>
      <w:proofErr w:type="gramEnd"/>
      <w:r w:rsidRPr="00A536FC">
        <w:rPr>
          <w:szCs w:val="24"/>
        </w:rPr>
        <w:t xml:space="preserve"> чем за три месяца о предстоящем освобождении Участка в связи с окончанием срока действия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6" w:name="P176"/>
      <w:bookmarkEnd w:id="156"/>
      <w:r w:rsidRPr="00A536FC">
        <w:rPr>
          <w:szCs w:val="24"/>
        </w:rPr>
        <w:t>5.4.12. По истечении срока действия настоящего Договора Арендатор обязан в 10-дневный срок не позднее ________________ передать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5.4.13. В случае</w:t>
      </w:r>
      <w:proofErr w:type="gramStart"/>
      <w:r w:rsidRPr="00A536FC">
        <w:rPr>
          <w:szCs w:val="24"/>
        </w:rPr>
        <w:t>,</w:t>
      </w:r>
      <w:proofErr w:type="gramEnd"/>
      <w:r w:rsidRPr="00A536FC">
        <w:rPr>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5.5. Арендодатель и Арендатор имеют иные права и обязанности, установленные действующим законодательством </w:t>
      </w:r>
      <w:hyperlink w:anchor="P270" w:history="1">
        <w:r w:rsidRPr="00A536FC">
          <w:rPr>
            <w:rStyle w:val="ab"/>
            <w:szCs w:val="24"/>
          </w:rPr>
          <w:t>&lt;1&gt;</w:t>
        </w:r>
      </w:hyperlink>
      <w:r w:rsidRPr="00A536FC">
        <w:rPr>
          <w:szCs w:val="24"/>
        </w:rPr>
        <w:t>.</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6. Изменение и прекращение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w:anchor="P136" w:history="1">
        <w:proofErr w:type="spellStart"/>
        <w:r w:rsidRPr="00A536FC">
          <w:rPr>
            <w:rStyle w:val="ab"/>
            <w:szCs w:val="24"/>
          </w:rPr>
          <w:t>пп</w:t>
        </w:r>
        <w:proofErr w:type="spellEnd"/>
        <w:r w:rsidRPr="00A536FC">
          <w:rPr>
            <w:rStyle w:val="ab"/>
            <w:szCs w:val="24"/>
          </w:rPr>
          <w:t>. 4.4</w:t>
        </w:r>
      </w:hyperlink>
      <w:r w:rsidRPr="00A536FC">
        <w:rPr>
          <w:szCs w:val="24"/>
        </w:rPr>
        <w:t xml:space="preserve"> и </w:t>
      </w:r>
      <w:hyperlink w:anchor="P138" w:history="1">
        <w:r w:rsidRPr="00A536FC">
          <w:rPr>
            <w:rStyle w:val="ab"/>
            <w:szCs w:val="24"/>
          </w:rPr>
          <w:t>4.5</w:t>
        </w:r>
      </w:hyperlink>
      <w:r w:rsidRPr="00A536FC">
        <w:rPr>
          <w:szCs w:val="24"/>
        </w:rPr>
        <w:t xml:space="preserve">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6.2. При изменении условий, предусмотренных </w:t>
      </w:r>
      <w:hyperlink w:anchor="P136" w:history="1">
        <w:r w:rsidRPr="00A536FC">
          <w:rPr>
            <w:rStyle w:val="ab"/>
            <w:szCs w:val="24"/>
          </w:rPr>
          <w:t>п. 4.4</w:t>
        </w:r>
      </w:hyperlink>
      <w:r w:rsidRPr="00A536FC">
        <w:rPr>
          <w:szCs w:val="24"/>
        </w:rPr>
        <w:t xml:space="preserve"> настоящего Договора, Арендодатель уведомляет о них Арендатора в средствах массовой информации, а также на официальном сайте Арендодателя.</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6.3. По истечении срока действия настоящего Договора, указанного в </w:t>
      </w:r>
      <w:hyperlink w:anchor="P119" w:history="1">
        <w:r w:rsidRPr="00A536FC">
          <w:rPr>
            <w:rStyle w:val="ab"/>
            <w:szCs w:val="24"/>
          </w:rPr>
          <w:t>п. 3.1</w:t>
        </w:r>
      </w:hyperlink>
      <w:r w:rsidRPr="00A536FC">
        <w:rPr>
          <w:szCs w:val="24"/>
        </w:rPr>
        <w:t xml:space="preserve"> настоящего Договора, и неполучения от Арендатора письменного заявления о намерении заключать новый договор аренды в срок, предусмотренный </w:t>
      </w:r>
      <w:hyperlink w:anchor="P160" w:history="1">
        <w:r w:rsidRPr="00A536FC">
          <w:rPr>
            <w:rStyle w:val="ab"/>
            <w:szCs w:val="24"/>
          </w:rPr>
          <w:t>п. 5.3.2</w:t>
        </w:r>
      </w:hyperlink>
      <w:r w:rsidRPr="00A536FC">
        <w:rPr>
          <w:szCs w:val="24"/>
        </w:rPr>
        <w:t xml:space="preserve"> настоящего Договора, настоящий Договор прекращает свое действие.</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6.4.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w:anchor="P196" w:history="1">
        <w:r w:rsidRPr="00A536FC">
          <w:rPr>
            <w:rStyle w:val="ab"/>
            <w:szCs w:val="24"/>
          </w:rPr>
          <w:t>пунктом 7.1</w:t>
        </w:r>
      </w:hyperlink>
      <w:r w:rsidRPr="00A536FC">
        <w:rPr>
          <w:szCs w:val="24"/>
        </w:rPr>
        <w:t xml:space="preserve">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6.5. Настоящий Договор </w:t>
      </w:r>
      <w:proofErr w:type="gramStart"/>
      <w:r w:rsidRPr="00A536FC">
        <w:rPr>
          <w:szCs w:val="24"/>
        </w:rPr>
        <w:t>может быть досрочно расторгнут</w:t>
      </w:r>
      <w:proofErr w:type="gramEnd"/>
      <w:r w:rsidRPr="00A536FC">
        <w:rPr>
          <w:szCs w:val="24"/>
        </w:rPr>
        <w:t xml:space="preserve"> по соглашению Сторон.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lastRenderedPageBreak/>
        <w:t>6.6. В случае намерения одной из Сторон досрочно расторгнуть настоящий Договор она направляет другой Стороне не менее чем за три месяца письменное уведомление об этом.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6.7. Настоящий Договор досрочно прекращается в случае изъятия земельного участка для государственных или муниципальных нужд.</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6.9. </w:t>
      </w:r>
      <w:proofErr w:type="gramStart"/>
      <w:r w:rsidRPr="00A536FC">
        <w:rPr>
          <w:szCs w:val="24"/>
        </w:rPr>
        <w:t>В случае невыполнения Арендатором обязательств по осуществлению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Арендодатель имеет право потребовать расторжение настоящего Договора в одностороннем порядке,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w:t>
      </w:r>
      <w:proofErr w:type="gramEnd"/>
      <w:r w:rsidRPr="00A536FC">
        <w:rPr>
          <w:szCs w:val="24"/>
        </w:rPr>
        <w:t xml:space="preserve"> жилищного строительства.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w:anchor="P280" w:history="1">
        <w:r w:rsidRPr="00A536FC">
          <w:rPr>
            <w:rStyle w:val="ab"/>
            <w:szCs w:val="24"/>
          </w:rPr>
          <w:t>&lt;2&gt;</w:t>
        </w:r>
      </w:hyperlink>
      <w:r w:rsidRPr="00A536FC">
        <w:rPr>
          <w:szCs w:val="24"/>
        </w:rPr>
        <w:t>.</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7. Ответственность Сторон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7" w:name="P196"/>
      <w:bookmarkEnd w:id="157"/>
      <w:r w:rsidRPr="00A536FC">
        <w:rPr>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w:anchor="P131" w:history="1">
        <w:r w:rsidRPr="00A536FC">
          <w:rPr>
            <w:rStyle w:val="ab"/>
            <w:szCs w:val="24"/>
          </w:rPr>
          <w:t>разделом 4</w:t>
        </w:r>
      </w:hyperlink>
      <w:r w:rsidRPr="00A536FC">
        <w:rPr>
          <w:szCs w:val="24"/>
        </w:rPr>
        <w:t xml:space="preserve"> настоящего Договора, он уплачивает Арендодателю пени в следующем порядке.</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536FC">
        <w:rPr>
          <w:szCs w:val="24"/>
        </w:rPr>
        <w:t>стопятидесятой</w:t>
      </w:r>
      <w:proofErr w:type="spellEnd"/>
      <w:r w:rsidRPr="00A536FC">
        <w:rPr>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bookmarkStart w:id="158" w:name="P198"/>
      <w:bookmarkEnd w:id="158"/>
      <w:r w:rsidRPr="00A536FC">
        <w:rPr>
          <w:szCs w:val="24"/>
        </w:rPr>
        <w:t xml:space="preserve">7.2. </w:t>
      </w:r>
      <w:proofErr w:type="gramStart"/>
      <w:r w:rsidRPr="00A536FC">
        <w:rPr>
          <w:szCs w:val="24"/>
        </w:rPr>
        <w:t xml:space="preserve">В случае невозвращения Участка Арендодателю при прекращении настоящего Договора в срок, установленный </w:t>
      </w:r>
      <w:hyperlink w:anchor="P176" w:history="1">
        <w:r w:rsidRPr="00A536FC">
          <w:rPr>
            <w:rStyle w:val="ab"/>
            <w:szCs w:val="24"/>
          </w:rPr>
          <w:t>п. 5.4.12</w:t>
        </w:r>
      </w:hyperlink>
      <w:r w:rsidRPr="00A536FC">
        <w:rPr>
          <w:szCs w:val="24"/>
        </w:rPr>
        <w:t xml:space="preserve"> настоящего Договора, Арендатор, помимо внесения арендной платы и пени, в соответствии с </w:t>
      </w:r>
      <w:hyperlink w:anchor="P196" w:history="1">
        <w:r w:rsidRPr="00A536FC">
          <w:rPr>
            <w:rStyle w:val="ab"/>
            <w:szCs w:val="24"/>
          </w:rPr>
          <w:t>п. 7.1</w:t>
        </w:r>
      </w:hyperlink>
      <w:r w:rsidRPr="00A536FC">
        <w:rPr>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w:anchor="P131" w:history="1">
        <w:r w:rsidRPr="00A536FC">
          <w:rPr>
            <w:rStyle w:val="ab"/>
            <w:szCs w:val="24"/>
          </w:rPr>
          <w:t>разделе 4</w:t>
        </w:r>
      </w:hyperlink>
      <w:r w:rsidRPr="00A536FC">
        <w:rPr>
          <w:szCs w:val="24"/>
        </w:rPr>
        <w:t xml:space="preserve"> настоящего Договора.</w:t>
      </w:r>
      <w:proofErr w:type="gramEnd"/>
      <w:r w:rsidRPr="00A536FC">
        <w:rPr>
          <w:szCs w:val="24"/>
        </w:rPr>
        <w:t xml:space="preserve"> Неустойка не выплачивается, если просрочка в возвращении Участка была вызвана действиями Арендодателя.</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8. Особые условия Договора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8.1. Настоящий Договор заключается с условием согласия Сторон на вступление в настоящий Договор иных правообладателей зданий (помещений в них), сооружений в случае, если таковые расположены на Участке.</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lastRenderedPageBreak/>
        <w:t>8.2. Вступление в настоящий Договор соответствующего правообладател</w:t>
      </w:r>
      <w:proofErr w:type="gramStart"/>
      <w:r w:rsidRPr="00A536FC">
        <w:rPr>
          <w:szCs w:val="24"/>
        </w:rPr>
        <w:t>я(</w:t>
      </w:r>
      <w:proofErr w:type="gramEnd"/>
      <w:r w:rsidRPr="00A536FC">
        <w:rPr>
          <w:szCs w:val="24"/>
        </w:rPr>
        <w:t>лей) оформляется дополнительным соглашением о присоединении к настоящему Договору, заключаемым Арендодателем и лицом, вступающим в Договор.</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8.3. Вступление в настоящий Договор соответствующего правообладател</w:t>
      </w:r>
      <w:proofErr w:type="gramStart"/>
      <w:r w:rsidRPr="00A536FC">
        <w:rPr>
          <w:szCs w:val="24"/>
        </w:rPr>
        <w:t>я(</w:t>
      </w:r>
      <w:proofErr w:type="gramEnd"/>
      <w:r w:rsidRPr="00A536FC">
        <w:rPr>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настоящего Договора и срока аренды, которые определяются в дополнительном соглашении о присоединении к Договору.</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8.5. Стоимость неотделимых улучшений Участка, произведенных Арендатором, возмещению не подлежит ни при каких условиях.</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8.6.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9. Заключительные положения</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9.1.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9.4.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w:anchor="P281" w:history="1">
        <w:r w:rsidRPr="00A536FC">
          <w:rPr>
            <w:rStyle w:val="ab"/>
            <w:szCs w:val="24"/>
          </w:rPr>
          <w:t>&lt;3&gt;</w:t>
        </w:r>
      </w:hyperlink>
      <w:r w:rsidRPr="00A536FC">
        <w:rPr>
          <w:szCs w:val="24"/>
        </w:rPr>
        <w:t>.</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9.5. К настоящему Договору прилагаются:</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(1) </w:t>
      </w:r>
      <w:hyperlink w:anchor="P292" w:history="1">
        <w:r w:rsidRPr="00A536FC">
          <w:rPr>
            <w:rStyle w:val="ab"/>
            <w:szCs w:val="24"/>
          </w:rPr>
          <w:t>Расчет</w:t>
        </w:r>
      </w:hyperlink>
      <w:r w:rsidRPr="00A536FC">
        <w:rPr>
          <w:szCs w:val="24"/>
        </w:rPr>
        <w:t xml:space="preserve"> арендной платы.</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(2) </w:t>
      </w:r>
      <w:hyperlink w:anchor="P371" w:history="1">
        <w:r w:rsidRPr="00A536FC">
          <w:rPr>
            <w:rStyle w:val="ab"/>
            <w:szCs w:val="24"/>
          </w:rPr>
          <w:t>Акт</w:t>
        </w:r>
      </w:hyperlink>
      <w:r w:rsidRPr="00A536FC">
        <w:rPr>
          <w:szCs w:val="24"/>
        </w:rPr>
        <w:t xml:space="preserve"> приема-передачи Участка.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9.6. Арендатор дает согласие на обработку персональных данных в соответствии с Федеральным </w:t>
      </w:r>
      <w:hyperlink r:id="rId25" w:history="1">
        <w:r w:rsidRPr="00A536FC">
          <w:rPr>
            <w:rStyle w:val="ab"/>
            <w:szCs w:val="24"/>
          </w:rPr>
          <w:t>законом</w:t>
        </w:r>
      </w:hyperlink>
      <w:r w:rsidRPr="00A536FC">
        <w:rPr>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A536FC">
        <w:rPr>
          <w:szCs w:val="24"/>
        </w:rPr>
        <w:t>10. Адреса, банковские реквизиты Сторон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10.1. Арендодатель:</w:t>
      </w:r>
      <w:r>
        <w:rPr>
          <w:szCs w:val="24"/>
        </w:rPr>
        <w:t xml:space="preserve"> Администрация сельского поселения </w:t>
      </w:r>
      <w:proofErr w:type="spellStart"/>
      <w:r>
        <w:rPr>
          <w:szCs w:val="24"/>
        </w:rPr>
        <w:t>Бураевский</w:t>
      </w:r>
      <w:proofErr w:type="spellEnd"/>
      <w:r>
        <w:rPr>
          <w:szCs w:val="24"/>
        </w:rPr>
        <w:t xml:space="preserve"> сельсовет муниципального района </w:t>
      </w:r>
      <w:proofErr w:type="spellStart"/>
      <w:r>
        <w:rPr>
          <w:szCs w:val="24"/>
        </w:rPr>
        <w:t>Бураевский</w:t>
      </w:r>
      <w:proofErr w:type="spellEnd"/>
      <w:r>
        <w:rPr>
          <w:szCs w:val="24"/>
        </w:rPr>
        <w:t xml:space="preserve"> район Республики Башкортостан</w:t>
      </w:r>
      <w:r w:rsidRPr="00A536FC">
        <w:rPr>
          <w:szCs w:val="24"/>
        </w:rPr>
        <w:t xml:space="preserve"> </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5896"/>
      </w:tblGrid>
      <w:tr w:rsidR="00572B31" w:rsidRPr="00A536FC" w:rsidTr="005D6377">
        <w:tc>
          <w:tcPr>
            <w:tcW w:w="2525"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Адрес места нахождения</w:t>
            </w:r>
          </w:p>
        </w:tc>
        <w:tc>
          <w:tcPr>
            <w:tcW w:w="589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Pr>
                <w:szCs w:val="24"/>
              </w:rPr>
              <w:t xml:space="preserve">452960, РБ, </w:t>
            </w:r>
            <w:proofErr w:type="spellStart"/>
            <w:r>
              <w:rPr>
                <w:szCs w:val="24"/>
              </w:rPr>
              <w:t>Бураевский</w:t>
            </w:r>
            <w:proofErr w:type="spellEnd"/>
            <w:r>
              <w:rPr>
                <w:szCs w:val="24"/>
              </w:rPr>
              <w:t xml:space="preserve"> район, с. Бураево, ул. Пушкина, д. 2</w:t>
            </w:r>
          </w:p>
        </w:tc>
      </w:tr>
      <w:tr w:rsidR="00572B31" w:rsidRPr="00A536FC" w:rsidTr="005D6377">
        <w:tc>
          <w:tcPr>
            <w:tcW w:w="2525"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ИНН/КПП</w:t>
            </w:r>
          </w:p>
        </w:tc>
        <w:tc>
          <w:tcPr>
            <w:tcW w:w="589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AC5384">
              <w:rPr>
                <w:szCs w:val="24"/>
              </w:rPr>
              <w:t>0217001352,</w:t>
            </w:r>
            <w:r>
              <w:t xml:space="preserve"> </w:t>
            </w:r>
            <w:r w:rsidRPr="00AC5384">
              <w:rPr>
                <w:szCs w:val="24"/>
              </w:rPr>
              <w:t>021701001</w:t>
            </w:r>
          </w:p>
        </w:tc>
      </w:tr>
      <w:tr w:rsidR="00572B31" w:rsidRPr="00A536FC" w:rsidTr="005D6377">
        <w:tc>
          <w:tcPr>
            <w:tcW w:w="2525"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Счет</w:t>
            </w:r>
          </w:p>
        </w:tc>
        <w:tc>
          <w:tcPr>
            <w:tcW w:w="589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0A6CB4">
              <w:rPr>
                <w:szCs w:val="24"/>
              </w:rPr>
              <w:t>03100643000000010100</w:t>
            </w:r>
          </w:p>
        </w:tc>
      </w:tr>
      <w:tr w:rsidR="00572B31" w:rsidRPr="00A536FC" w:rsidTr="005D6377">
        <w:tc>
          <w:tcPr>
            <w:tcW w:w="2525"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Банк</w:t>
            </w:r>
          </w:p>
        </w:tc>
        <w:tc>
          <w:tcPr>
            <w:tcW w:w="589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Pr>
                <w:szCs w:val="24"/>
              </w:rPr>
              <w:t>Отделение – НБ Республика Башкортостан банка России</w:t>
            </w:r>
            <w:r w:rsidRPr="00E85E8B">
              <w:rPr>
                <w:szCs w:val="24"/>
              </w:rPr>
              <w:t>//</w:t>
            </w:r>
            <w:r>
              <w:rPr>
                <w:szCs w:val="24"/>
              </w:rPr>
              <w:t>УФК по Республике Башкортостан г. Уфа</w:t>
            </w:r>
          </w:p>
        </w:tc>
      </w:tr>
      <w:tr w:rsidR="00572B31" w:rsidRPr="00A536FC" w:rsidTr="005D6377">
        <w:tc>
          <w:tcPr>
            <w:tcW w:w="2525"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lastRenderedPageBreak/>
              <w:t>Телефоны</w:t>
            </w:r>
          </w:p>
        </w:tc>
        <w:tc>
          <w:tcPr>
            <w:tcW w:w="589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szCs w:val="24"/>
              </w:rPr>
            </w:pPr>
            <w:r>
              <w:rPr>
                <w:szCs w:val="24"/>
              </w:rPr>
              <w:t>+73475621971</w:t>
            </w:r>
          </w:p>
        </w:tc>
      </w:tr>
    </w:tbl>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    10.2. Арендатор: ______________________________________________________</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szCs w:val="24"/>
        </w:rPr>
        <w:t xml:space="preserve">                         </w:t>
      </w:r>
      <w:proofErr w:type="gramStart"/>
      <w:r w:rsidRPr="00A536FC">
        <w:rPr>
          <w:i/>
          <w:szCs w:val="24"/>
        </w:rPr>
        <w:t>(наименование - для юридического лица, Ф.И.О.</w:t>
      </w:r>
      <w:proofErr w:type="gramEnd"/>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A536FC">
        <w:rPr>
          <w:i/>
          <w:szCs w:val="24"/>
        </w:rPr>
        <w:t xml:space="preserve">                          (последнее - при наличии) - для гражданина)</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6"/>
        <w:gridCol w:w="6293"/>
      </w:tblGrid>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Адрес места нахождения юридического лица</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ИНН</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Счет</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Банк</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БИК</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Корреспондентский счет</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Паспортные данные (номер, серия, кем и когда выдан паспорт) - для гражданина</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Адрес регистрации - для гражданина</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Телефоны</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r w:rsidR="00572B31" w:rsidRPr="00A536FC" w:rsidTr="005D6377">
        <w:tc>
          <w:tcPr>
            <w:tcW w:w="2506"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Электронный адрес</w:t>
            </w:r>
          </w:p>
        </w:tc>
        <w:tc>
          <w:tcPr>
            <w:tcW w:w="6293" w:type="dxa"/>
          </w:tcPr>
          <w:p w:rsidR="00572B31" w:rsidRPr="00A536FC" w:rsidRDefault="00572B31"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tc>
      </w:tr>
    </w:tbl>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11. Подписи Сторон</w:t>
      </w: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572B31" w:rsidRPr="00A536FC" w:rsidRDefault="00572B31" w:rsidP="00572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536FC">
        <w:rPr>
          <w:szCs w:val="24"/>
        </w:rPr>
        <w:t xml:space="preserve">                    Арендодатель:                              Арендатор:</w:t>
      </w:r>
    </w:p>
    <w:p w:rsidR="00572B31" w:rsidRDefault="00572B31" w:rsidP="00572B31">
      <w:pPr>
        <w:shd w:val="clear" w:color="auto" w:fill="FFFFFF"/>
        <w:tabs>
          <w:tab w:val="left" w:pos="916"/>
          <w:tab w:val="left" w:pos="1832"/>
          <w:tab w:val="left" w:pos="2748"/>
          <w:tab w:val="center" w:pos="4961"/>
        </w:tabs>
        <w:spacing w:after="0" w:line="240" w:lineRule="auto"/>
        <w:ind w:firstLine="567"/>
        <w:jc w:val="both"/>
        <w:textAlignment w:val="baseline"/>
        <w:rPr>
          <w:szCs w:val="24"/>
        </w:rPr>
      </w:pPr>
      <w:r w:rsidRPr="00A536FC">
        <w:rPr>
          <w:szCs w:val="24"/>
        </w:rPr>
        <w:t xml:space="preserve">  </w:t>
      </w:r>
      <w:r>
        <w:rPr>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2B31" w:rsidTr="005D6377">
        <w:tc>
          <w:tcPr>
            <w:tcW w:w="4785" w:type="dxa"/>
          </w:tcPr>
          <w:p w:rsidR="00572B31" w:rsidRDefault="00572B31" w:rsidP="005D6377">
            <w:pPr>
              <w:tabs>
                <w:tab w:val="left" w:pos="916"/>
                <w:tab w:val="left" w:pos="1832"/>
                <w:tab w:val="left" w:pos="2748"/>
                <w:tab w:val="center" w:pos="4961"/>
              </w:tabs>
              <w:jc w:val="both"/>
              <w:textAlignment w:val="baseline"/>
              <w:rPr>
                <w:szCs w:val="24"/>
              </w:rPr>
            </w:pPr>
            <w:r w:rsidRPr="00AC5384">
              <w:rPr>
                <w:szCs w:val="24"/>
              </w:rPr>
              <w:t>Глава сельского поселения</w:t>
            </w:r>
          </w:p>
          <w:p w:rsidR="00572B31" w:rsidRDefault="00572B31" w:rsidP="005D6377">
            <w:pPr>
              <w:tabs>
                <w:tab w:val="left" w:pos="916"/>
                <w:tab w:val="left" w:pos="1832"/>
                <w:tab w:val="left" w:pos="2748"/>
                <w:tab w:val="center" w:pos="4961"/>
              </w:tabs>
              <w:jc w:val="both"/>
              <w:textAlignment w:val="baseline"/>
              <w:rPr>
                <w:szCs w:val="24"/>
              </w:rPr>
            </w:pPr>
            <w:r w:rsidRPr="00AC5384">
              <w:rPr>
                <w:szCs w:val="24"/>
              </w:rPr>
              <w:t xml:space="preserve">  </w:t>
            </w:r>
          </w:p>
          <w:p w:rsidR="00572B31" w:rsidRDefault="00572B31" w:rsidP="00AF751A">
            <w:pPr>
              <w:tabs>
                <w:tab w:val="left" w:pos="916"/>
                <w:tab w:val="left" w:pos="1832"/>
                <w:tab w:val="left" w:pos="2748"/>
                <w:tab w:val="center" w:pos="4961"/>
              </w:tabs>
              <w:jc w:val="both"/>
              <w:textAlignment w:val="baseline"/>
              <w:rPr>
                <w:szCs w:val="24"/>
              </w:rPr>
            </w:pPr>
            <w:r w:rsidRPr="00AC5384">
              <w:rPr>
                <w:szCs w:val="24"/>
              </w:rPr>
              <w:t>М.П.                                               __________________/</w:t>
            </w:r>
            <w:r w:rsidR="00AF751A">
              <w:rPr>
                <w:szCs w:val="24"/>
              </w:rPr>
              <w:t xml:space="preserve"> А.К. </w:t>
            </w:r>
            <w:proofErr w:type="spellStart"/>
            <w:r w:rsidR="00AF751A">
              <w:rPr>
                <w:szCs w:val="24"/>
              </w:rPr>
              <w:t>Латипов</w:t>
            </w:r>
            <w:proofErr w:type="spellEnd"/>
            <w:r w:rsidR="00AF751A" w:rsidRPr="00AF751A">
              <w:rPr>
                <w:szCs w:val="24"/>
              </w:rPr>
              <w:t xml:space="preserve">   </w:t>
            </w:r>
            <w:r w:rsidRPr="00AC5384">
              <w:rPr>
                <w:szCs w:val="24"/>
              </w:rPr>
              <w:t xml:space="preserve">                     </w:t>
            </w:r>
          </w:p>
        </w:tc>
        <w:tc>
          <w:tcPr>
            <w:tcW w:w="4786" w:type="dxa"/>
          </w:tcPr>
          <w:p w:rsidR="00572B31" w:rsidRPr="00AC5384" w:rsidRDefault="00572B31" w:rsidP="005D6377">
            <w:pPr>
              <w:tabs>
                <w:tab w:val="left" w:pos="916"/>
                <w:tab w:val="left" w:pos="1832"/>
                <w:tab w:val="left" w:pos="2748"/>
                <w:tab w:val="center" w:pos="4961"/>
              </w:tabs>
              <w:jc w:val="both"/>
              <w:textAlignment w:val="baseline"/>
              <w:rPr>
                <w:szCs w:val="24"/>
              </w:rPr>
            </w:pPr>
            <w:proofErr w:type="gramStart"/>
            <w:r w:rsidRPr="00AC5384">
              <w:rPr>
                <w:szCs w:val="24"/>
              </w:rPr>
              <w:t>(наименование - для юридического лица,</w:t>
            </w:r>
            <w:proofErr w:type="gramEnd"/>
          </w:p>
          <w:p w:rsidR="00572B31" w:rsidRPr="00AC5384" w:rsidRDefault="00572B31" w:rsidP="005D6377">
            <w:pPr>
              <w:tabs>
                <w:tab w:val="left" w:pos="916"/>
                <w:tab w:val="left" w:pos="1832"/>
                <w:tab w:val="left" w:pos="2748"/>
                <w:tab w:val="center" w:pos="4961"/>
              </w:tabs>
              <w:jc w:val="both"/>
              <w:textAlignment w:val="baseline"/>
              <w:rPr>
                <w:szCs w:val="24"/>
              </w:rPr>
            </w:pPr>
            <w:r w:rsidRPr="00AC5384">
              <w:rPr>
                <w:szCs w:val="24"/>
              </w:rPr>
              <w:t xml:space="preserve">      Ф.И.О. (последнее - при наличии)</w:t>
            </w:r>
          </w:p>
          <w:p w:rsidR="00572B31" w:rsidRDefault="00572B31" w:rsidP="005D6377">
            <w:pPr>
              <w:tabs>
                <w:tab w:val="left" w:pos="916"/>
                <w:tab w:val="left" w:pos="1832"/>
                <w:tab w:val="left" w:pos="2748"/>
                <w:tab w:val="center" w:pos="4961"/>
              </w:tabs>
              <w:jc w:val="both"/>
              <w:textAlignment w:val="baseline"/>
              <w:rPr>
                <w:szCs w:val="24"/>
              </w:rPr>
            </w:pPr>
            <w:r w:rsidRPr="00AC5384">
              <w:rPr>
                <w:szCs w:val="24"/>
              </w:rPr>
              <w:t xml:space="preserve">              для гражданина)</w:t>
            </w:r>
          </w:p>
          <w:p w:rsidR="00572B31" w:rsidRDefault="00572B31" w:rsidP="005D6377">
            <w:pPr>
              <w:tabs>
                <w:tab w:val="left" w:pos="916"/>
                <w:tab w:val="left" w:pos="1832"/>
                <w:tab w:val="left" w:pos="2748"/>
                <w:tab w:val="center" w:pos="4961"/>
              </w:tabs>
              <w:jc w:val="both"/>
              <w:textAlignment w:val="baseline"/>
              <w:rPr>
                <w:szCs w:val="24"/>
              </w:rPr>
            </w:pPr>
            <w:r w:rsidRPr="00AC5384">
              <w:rPr>
                <w:szCs w:val="24"/>
              </w:rPr>
              <w:t xml:space="preserve">       </w:t>
            </w:r>
          </w:p>
          <w:p w:rsidR="00572B31" w:rsidRDefault="00572B31" w:rsidP="005D6377">
            <w:pPr>
              <w:tabs>
                <w:tab w:val="left" w:pos="916"/>
                <w:tab w:val="left" w:pos="1832"/>
                <w:tab w:val="left" w:pos="2748"/>
                <w:tab w:val="center" w:pos="4961"/>
              </w:tabs>
              <w:jc w:val="both"/>
              <w:textAlignment w:val="baseline"/>
              <w:rPr>
                <w:szCs w:val="24"/>
              </w:rPr>
            </w:pPr>
          </w:p>
          <w:p w:rsidR="00572B31" w:rsidRDefault="00572B31" w:rsidP="005D6377">
            <w:pPr>
              <w:tabs>
                <w:tab w:val="left" w:pos="916"/>
                <w:tab w:val="left" w:pos="1832"/>
                <w:tab w:val="left" w:pos="2748"/>
                <w:tab w:val="center" w:pos="4961"/>
              </w:tabs>
              <w:jc w:val="both"/>
              <w:textAlignment w:val="baseline"/>
              <w:rPr>
                <w:szCs w:val="24"/>
              </w:rPr>
            </w:pPr>
            <w:r w:rsidRPr="00AC5384">
              <w:rPr>
                <w:szCs w:val="24"/>
              </w:rPr>
              <w:t>М.П. (при наличии)</w:t>
            </w:r>
          </w:p>
        </w:tc>
      </w:tr>
    </w:tbl>
    <w:p w:rsidR="00572B31" w:rsidRDefault="00572B31" w:rsidP="00AF751A">
      <w:pPr>
        <w:keepNext/>
        <w:spacing w:after="0" w:line="240" w:lineRule="auto"/>
        <w:outlineLvl w:val="0"/>
        <w:rPr>
          <w:rFonts w:eastAsia="Calibri" w:cs="Times New Roman"/>
          <w:b/>
          <w:caps/>
          <w:szCs w:val="24"/>
          <w:lang w:eastAsia="ru-RU"/>
        </w:rPr>
        <w:sectPr w:rsidR="00572B31" w:rsidSect="00AF751A">
          <w:pgSz w:w="11907" w:h="16839" w:code="9"/>
          <w:pgMar w:top="1134" w:right="850" w:bottom="1134" w:left="1701" w:header="720" w:footer="720" w:gutter="0"/>
          <w:cols w:space="60"/>
          <w:noEndnote/>
          <w:docGrid w:linePitch="326"/>
        </w:sectPr>
      </w:pP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Pr>
          <w:szCs w:val="24"/>
        </w:rPr>
        <w:lastRenderedPageBreak/>
        <w:t xml:space="preserve">Форма акта приема-передачи </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szCs w:val="24"/>
        </w:rPr>
      </w:pPr>
      <w:r w:rsidRPr="00123BB8">
        <w:rPr>
          <w:szCs w:val="24"/>
        </w:rPr>
        <w:t>к Дого</w:t>
      </w:r>
      <w:r>
        <w:rPr>
          <w:szCs w:val="24"/>
        </w:rPr>
        <w:t>вору аренды земельного участка № ____</w:t>
      </w:r>
      <w:r w:rsidRPr="00123BB8">
        <w:rPr>
          <w:szCs w:val="24"/>
        </w:rPr>
        <w:t xml:space="preserve"> от </w:t>
      </w:r>
      <w:r>
        <w:rPr>
          <w:szCs w:val="24"/>
        </w:rPr>
        <w:t>«___»__________2023 г.</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Pr>
          <w:szCs w:val="24"/>
        </w:rPr>
        <w:t xml:space="preserve">        Бураево</w:t>
      </w:r>
      <w:r w:rsidRPr="00123BB8">
        <w:rPr>
          <w:szCs w:val="24"/>
        </w:rPr>
        <w:t xml:space="preserve">                             </w:t>
      </w:r>
      <w:r>
        <w:rPr>
          <w:szCs w:val="24"/>
        </w:rPr>
        <w:t xml:space="preserve">                                               «___»______________2023 г.</w:t>
      </w:r>
    </w:p>
    <w:p w:rsidR="00AF751A" w:rsidRPr="00AF751A"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 w:val="16"/>
          <w:szCs w:val="16"/>
        </w:rPr>
      </w:pPr>
      <w:r>
        <w:rPr>
          <w:i/>
          <w:szCs w:val="24"/>
        </w:rPr>
        <w:t xml:space="preserve">                                                                                                               </w:t>
      </w:r>
      <w:r w:rsidRPr="00AF751A">
        <w:rPr>
          <w:i/>
          <w:sz w:val="16"/>
          <w:szCs w:val="16"/>
        </w:rPr>
        <w:t xml:space="preserve"> (дата заключения)</w:t>
      </w:r>
    </w:p>
    <w:p w:rsidR="00AF751A"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123BB8">
        <w:rPr>
          <w:szCs w:val="24"/>
        </w:rPr>
        <w:t xml:space="preserve">    </w:t>
      </w:r>
    </w:p>
    <w:p w:rsidR="00AF751A" w:rsidRPr="00D37D85"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Pr>
          <w:szCs w:val="24"/>
        </w:rPr>
        <w:t xml:space="preserve">Администрация сельского поселения </w:t>
      </w:r>
      <w:proofErr w:type="spellStart"/>
      <w:r>
        <w:rPr>
          <w:szCs w:val="24"/>
        </w:rPr>
        <w:t>Бураевский</w:t>
      </w:r>
      <w:proofErr w:type="spellEnd"/>
      <w:r>
        <w:rPr>
          <w:szCs w:val="24"/>
        </w:rPr>
        <w:t xml:space="preserve"> сельсовет муниципального района </w:t>
      </w:r>
      <w:proofErr w:type="spellStart"/>
      <w:r>
        <w:rPr>
          <w:szCs w:val="24"/>
        </w:rPr>
        <w:t>Бураевский</w:t>
      </w:r>
      <w:proofErr w:type="spellEnd"/>
      <w:r>
        <w:rPr>
          <w:szCs w:val="24"/>
        </w:rPr>
        <w:t xml:space="preserve"> район Республики Башкортостан, именуемая</w:t>
      </w:r>
      <w:r w:rsidRPr="00123BB8">
        <w:rPr>
          <w:szCs w:val="24"/>
        </w:rPr>
        <w:t xml:space="preserve"> в</w:t>
      </w:r>
      <w:r>
        <w:rPr>
          <w:szCs w:val="24"/>
        </w:rPr>
        <w:t xml:space="preserve"> </w:t>
      </w:r>
      <w:r w:rsidRPr="00123BB8">
        <w:rPr>
          <w:szCs w:val="24"/>
        </w:rPr>
        <w:t>дальнейшем "Арендодатель", в лице</w:t>
      </w:r>
      <w:r>
        <w:rPr>
          <w:szCs w:val="24"/>
        </w:rPr>
        <w:t xml:space="preserve"> главы сельского поселения </w:t>
      </w:r>
      <w:proofErr w:type="spellStart"/>
      <w:r>
        <w:rPr>
          <w:szCs w:val="24"/>
        </w:rPr>
        <w:t>Латипова</w:t>
      </w:r>
      <w:proofErr w:type="spellEnd"/>
      <w:r>
        <w:rPr>
          <w:szCs w:val="24"/>
        </w:rPr>
        <w:t xml:space="preserve"> </w:t>
      </w:r>
      <w:proofErr w:type="spellStart"/>
      <w:r>
        <w:rPr>
          <w:szCs w:val="24"/>
        </w:rPr>
        <w:t>Азата</w:t>
      </w:r>
      <w:proofErr w:type="spellEnd"/>
      <w:r>
        <w:rPr>
          <w:szCs w:val="24"/>
        </w:rPr>
        <w:t xml:space="preserve"> </w:t>
      </w:r>
      <w:proofErr w:type="spellStart"/>
      <w:r>
        <w:rPr>
          <w:szCs w:val="24"/>
        </w:rPr>
        <w:t>Катифовича</w:t>
      </w:r>
      <w:proofErr w:type="spellEnd"/>
      <w:r w:rsidRPr="00123BB8">
        <w:rPr>
          <w:szCs w:val="24"/>
        </w:rPr>
        <w:t>,</w:t>
      </w:r>
      <w:r>
        <w:rPr>
          <w:szCs w:val="24"/>
        </w:rPr>
        <w:t xml:space="preserve"> </w:t>
      </w:r>
      <w:r w:rsidRPr="00D37D85">
        <w:rPr>
          <w:szCs w:val="24"/>
        </w:rPr>
        <w:t>действующего на основании Устава и Решения совета сельского поселения от 11.09.2019 № 5</w:t>
      </w:r>
      <w:r>
        <w:rPr>
          <w:i/>
          <w:szCs w:val="24"/>
        </w:rPr>
        <w:t xml:space="preserve"> </w:t>
      </w:r>
      <w:r w:rsidRPr="00123BB8">
        <w:rPr>
          <w:szCs w:val="24"/>
        </w:rPr>
        <w:t>с одной стороны, и _______________________________________________________,</w:t>
      </w:r>
    </w:p>
    <w:p w:rsidR="00AF751A" w:rsidRPr="00C757C3"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Pr>
          <w:szCs w:val="24"/>
        </w:rPr>
        <w:t xml:space="preserve"> </w:t>
      </w:r>
      <w:r w:rsidRPr="00C757C3">
        <w:rPr>
          <w:i/>
          <w:szCs w:val="24"/>
        </w:rPr>
        <w:t>(наименование юридического лица или Ф.И.О. (последнее</w:t>
      </w:r>
      <w:r>
        <w:rPr>
          <w:i/>
          <w:szCs w:val="24"/>
        </w:rPr>
        <w:t xml:space="preserve"> </w:t>
      </w:r>
      <w:r w:rsidRPr="00C757C3">
        <w:rPr>
          <w:i/>
          <w:szCs w:val="24"/>
        </w:rPr>
        <w:t>- при наличии) гражданина)</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123BB8">
        <w:rPr>
          <w:szCs w:val="24"/>
        </w:rPr>
        <w:t xml:space="preserve">    именуемое         в        дальнейшем       "Арендатор",    в      лице</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123BB8">
        <w:rPr>
          <w:szCs w:val="24"/>
        </w:rPr>
        <w:t>__________________________________________</w:t>
      </w:r>
      <w:r>
        <w:rPr>
          <w:szCs w:val="24"/>
        </w:rPr>
        <w:t>_______________________________</w:t>
      </w:r>
      <w:r w:rsidRPr="00123BB8">
        <w:rPr>
          <w:szCs w:val="24"/>
        </w:rPr>
        <w:t>,</w:t>
      </w:r>
    </w:p>
    <w:p w:rsidR="00AF751A" w:rsidRPr="00C757C3"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sidRPr="00C757C3">
        <w:rPr>
          <w:i/>
          <w:szCs w:val="24"/>
        </w:rPr>
        <w:t xml:space="preserve">     </w:t>
      </w:r>
      <w:r>
        <w:rPr>
          <w:i/>
          <w:szCs w:val="24"/>
        </w:rPr>
        <w:t xml:space="preserve"> </w:t>
      </w:r>
      <w:r w:rsidRPr="00C757C3">
        <w:rPr>
          <w:i/>
          <w:szCs w:val="24"/>
        </w:rPr>
        <w:t xml:space="preserve"> </w:t>
      </w:r>
      <w:proofErr w:type="gramStart"/>
      <w:r w:rsidRPr="00C757C3">
        <w:rPr>
          <w:i/>
          <w:szCs w:val="24"/>
        </w:rPr>
        <w:t>(наименование должности, Ф.И.О. должностного лица, действующего</w:t>
      </w:r>
      <w:proofErr w:type="gramEnd"/>
    </w:p>
    <w:p w:rsidR="00AF751A" w:rsidRPr="00C757C3"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sidRPr="00C757C3">
        <w:rPr>
          <w:i/>
          <w:szCs w:val="24"/>
        </w:rPr>
        <w:t xml:space="preserve">от имени юридического лица, </w:t>
      </w:r>
      <w:r>
        <w:rPr>
          <w:i/>
          <w:szCs w:val="24"/>
        </w:rPr>
        <w:t xml:space="preserve">или лица, действующего от имени </w:t>
      </w:r>
      <w:r w:rsidRPr="00C757C3">
        <w:rPr>
          <w:i/>
          <w:szCs w:val="24"/>
        </w:rPr>
        <w:t>и в интересах гражданина)</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proofErr w:type="gramStart"/>
      <w:r w:rsidRPr="00123BB8">
        <w:rPr>
          <w:szCs w:val="24"/>
        </w:rPr>
        <w:t>действующего</w:t>
      </w:r>
      <w:proofErr w:type="gramEnd"/>
      <w:r w:rsidRPr="00123BB8">
        <w:rPr>
          <w:szCs w:val="24"/>
        </w:rPr>
        <w:t xml:space="preserve"> на основании ________________________________________________,</w:t>
      </w:r>
    </w:p>
    <w:p w:rsidR="00AF751A" w:rsidRPr="00C757C3"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i/>
          <w:szCs w:val="24"/>
        </w:rPr>
      </w:pPr>
      <w:r w:rsidRPr="00123BB8">
        <w:rPr>
          <w:szCs w:val="24"/>
        </w:rPr>
        <w:t xml:space="preserve">                                </w:t>
      </w:r>
      <w:r>
        <w:rPr>
          <w:szCs w:val="24"/>
        </w:rPr>
        <w:t xml:space="preserve">                  </w:t>
      </w:r>
      <w:proofErr w:type="gramStart"/>
      <w:r w:rsidRPr="00C757C3">
        <w:rPr>
          <w:i/>
          <w:szCs w:val="24"/>
        </w:rPr>
        <w:t>(наименование и реквизиты документа,</w:t>
      </w:r>
      <w:proofErr w:type="gramEnd"/>
    </w:p>
    <w:p w:rsidR="00AF751A" w:rsidRPr="00C757C3"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i/>
          <w:szCs w:val="24"/>
        </w:rPr>
      </w:pPr>
      <w:r w:rsidRPr="00C757C3">
        <w:rPr>
          <w:i/>
          <w:szCs w:val="24"/>
        </w:rPr>
        <w:t xml:space="preserve">                           </w:t>
      </w:r>
      <w:r>
        <w:rPr>
          <w:i/>
          <w:szCs w:val="24"/>
        </w:rPr>
        <w:t xml:space="preserve">                 </w:t>
      </w:r>
      <w:r w:rsidRPr="00C757C3">
        <w:rPr>
          <w:i/>
          <w:szCs w:val="24"/>
        </w:rPr>
        <w:t>подтверждающего полномочия уполномоченного лица)</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szCs w:val="24"/>
        </w:rPr>
      </w:pPr>
      <w:r w:rsidRPr="00123BB8">
        <w:rPr>
          <w:szCs w:val="24"/>
        </w:rPr>
        <w:t>с  другой  стороны,  вместе  именуемые "Стор</w:t>
      </w:r>
      <w:r>
        <w:rPr>
          <w:szCs w:val="24"/>
        </w:rPr>
        <w:t xml:space="preserve">оны", подписали настоящий Акт о </w:t>
      </w:r>
      <w:r w:rsidRPr="00123BB8">
        <w:rPr>
          <w:szCs w:val="24"/>
        </w:rPr>
        <w:t>нижеследующем:</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Cs w:val="24"/>
        </w:rPr>
      </w:pPr>
      <w:r w:rsidRPr="00123BB8">
        <w:rPr>
          <w:szCs w:val="24"/>
        </w:rPr>
        <w:t>1.  Арендодатель передал, а Арендатор принял в аренду земельный участок</w:t>
      </w:r>
      <w:r>
        <w:rPr>
          <w:szCs w:val="24"/>
        </w:rPr>
        <w:t xml:space="preserve"> </w:t>
      </w:r>
      <w:r w:rsidRPr="00123BB8">
        <w:rPr>
          <w:szCs w:val="24"/>
        </w:rPr>
        <w:t>из земель _________________с кадастровым номером __________, общей площадью</w:t>
      </w:r>
    </w:p>
    <w:p w:rsidR="00AF751A"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Pr>
          <w:i/>
          <w:szCs w:val="24"/>
        </w:rPr>
        <w:t xml:space="preserve"> (категория земли) </w:t>
      </w:r>
    </w:p>
    <w:p w:rsidR="00AF751A" w:rsidRPr="00C757C3"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i/>
          <w:szCs w:val="24"/>
        </w:rPr>
      </w:pPr>
      <w:r w:rsidRPr="00123BB8">
        <w:rPr>
          <w:szCs w:val="24"/>
        </w:rPr>
        <w:t xml:space="preserve">__________ кв. м, </w:t>
      </w:r>
      <w:proofErr w:type="gramStart"/>
      <w:r w:rsidRPr="00123BB8">
        <w:rPr>
          <w:szCs w:val="24"/>
        </w:rPr>
        <w:t>расположенный</w:t>
      </w:r>
      <w:proofErr w:type="gramEnd"/>
      <w:r w:rsidRPr="00123BB8">
        <w:rPr>
          <w:szCs w:val="24"/>
        </w:rPr>
        <w:t xml:space="preserve"> по адресу</w:t>
      </w:r>
      <w:r>
        <w:rPr>
          <w:szCs w:val="24"/>
        </w:rPr>
        <w:t>: ___________________________</w:t>
      </w:r>
      <w:r w:rsidRPr="00123BB8">
        <w:rPr>
          <w:szCs w:val="24"/>
        </w:rPr>
        <w:t>_,</w:t>
      </w:r>
      <w:r>
        <w:rPr>
          <w:i/>
          <w:szCs w:val="24"/>
        </w:rPr>
        <w:t xml:space="preserve"> </w:t>
      </w:r>
      <w:r w:rsidRPr="00123BB8">
        <w:rPr>
          <w:szCs w:val="24"/>
        </w:rPr>
        <w:t>с видом разрешенного использования _______________________________________.</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Cs w:val="24"/>
        </w:rPr>
      </w:pPr>
      <w:r w:rsidRPr="00123BB8">
        <w:rPr>
          <w:szCs w:val="24"/>
        </w:rPr>
        <w:t>2.  Участок  передан  в  состоянии,  при</w:t>
      </w:r>
      <w:r>
        <w:rPr>
          <w:szCs w:val="24"/>
        </w:rPr>
        <w:t xml:space="preserve">годном  для его использования в </w:t>
      </w:r>
      <w:r w:rsidRPr="00123BB8">
        <w:rPr>
          <w:szCs w:val="24"/>
        </w:rPr>
        <w:t>соответствии с целевым назначением.</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Cs w:val="24"/>
        </w:rPr>
      </w:pPr>
      <w:r w:rsidRPr="00123BB8">
        <w:rPr>
          <w:szCs w:val="24"/>
        </w:rPr>
        <w:t>3.  Арендатор  не  имеет претензий к Аре</w:t>
      </w:r>
      <w:r>
        <w:rPr>
          <w:szCs w:val="24"/>
        </w:rPr>
        <w:t xml:space="preserve">ндодателю в отношении состояния </w:t>
      </w:r>
      <w:r w:rsidRPr="00123BB8">
        <w:rPr>
          <w:szCs w:val="24"/>
        </w:rPr>
        <w:t>Участка на момент его передачи.</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szCs w:val="24"/>
        </w:rPr>
      </w:pPr>
      <w:r w:rsidRPr="00123BB8">
        <w:rPr>
          <w:szCs w:val="24"/>
        </w:rPr>
        <w:t xml:space="preserve">4.  Акт  составлен  в трех экземплярах, </w:t>
      </w:r>
      <w:r>
        <w:rPr>
          <w:szCs w:val="24"/>
        </w:rPr>
        <w:t xml:space="preserve">по одному экземпляру передается </w:t>
      </w:r>
      <w:r w:rsidRPr="00123BB8">
        <w:rPr>
          <w:szCs w:val="24"/>
        </w:rPr>
        <w:t>Арендодателю,  Арендатору,  органу  по  госу</w:t>
      </w:r>
      <w:r>
        <w:rPr>
          <w:szCs w:val="24"/>
        </w:rPr>
        <w:t xml:space="preserve">дарственной регистрации прав на </w:t>
      </w:r>
      <w:r w:rsidRPr="00123BB8">
        <w:rPr>
          <w:szCs w:val="24"/>
        </w:rPr>
        <w:t>недвижимое имущество и сделок с ним.</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szCs w:val="24"/>
        </w:rPr>
      </w:pPr>
      <w:r w:rsidRPr="00123BB8">
        <w:rPr>
          <w:szCs w:val="24"/>
        </w:rPr>
        <w:t>5. Подписи сторон</w:t>
      </w:r>
    </w:p>
    <w:p w:rsidR="00AF751A" w:rsidRPr="00123BB8" w:rsidRDefault="00AF751A" w:rsidP="00AF75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123BB8">
        <w:rPr>
          <w:szCs w:val="24"/>
        </w:rPr>
        <w:t xml:space="preserve">        Арендодатель:                </w:t>
      </w:r>
      <w:r>
        <w:rPr>
          <w:szCs w:val="24"/>
        </w:rPr>
        <w:t xml:space="preserve">                   </w:t>
      </w:r>
      <w:r w:rsidRPr="00123BB8">
        <w:rPr>
          <w:szCs w:val="24"/>
        </w:rPr>
        <w:t>Арендатор:</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825"/>
      </w:tblGrid>
      <w:tr w:rsidR="00AF751A" w:rsidRPr="00123BB8" w:rsidTr="005D6377">
        <w:trPr>
          <w:trHeight w:val="778"/>
        </w:trPr>
        <w:tc>
          <w:tcPr>
            <w:tcW w:w="4309" w:type="dxa"/>
          </w:tcPr>
          <w:p w:rsidR="00AF751A" w:rsidRPr="00AC5384"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AC5384">
              <w:rPr>
                <w:szCs w:val="24"/>
              </w:rPr>
              <w:t>Глава сельского поселения</w:t>
            </w:r>
          </w:p>
          <w:p w:rsidR="00AF751A" w:rsidRPr="00123BB8"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Pr>
                <w:szCs w:val="24"/>
              </w:rPr>
              <w:t xml:space="preserve"> </w:t>
            </w:r>
          </w:p>
        </w:tc>
        <w:tc>
          <w:tcPr>
            <w:tcW w:w="4825" w:type="dxa"/>
          </w:tcPr>
          <w:p w:rsidR="00AF751A" w:rsidRPr="00C757C3"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i/>
                <w:szCs w:val="24"/>
              </w:rPr>
            </w:pPr>
            <w:r w:rsidRPr="00C757C3">
              <w:rPr>
                <w:i/>
                <w:szCs w:val="24"/>
              </w:rPr>
              <w:t>(наименование - для юридического лица, Ф.И.О. (последнее - при наличии) - для гражданина)</w:t>
            </w:r>
          </w:p>
        </w:tc>
      </w:tr>
      <w:tr w:rsidR="00AF751A" w:rsidRPr="00123BB8" w:rsidTr="005D6377">
        <w:tc>
          <w:tcPr>
            <w:tcW w:w="4309" w:type="dxa"/>
          </w:tcPr>
          <w:p w:rsidR="00AF751A" w:rsidRPr="00123BB8"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123BB8">
              <w:rPr>
                <w:szCs w:val="24"/>
              </w:rPr>
              <w:t>_____________/</w:t>
            </w:r>
          </w:p>
        </w:tc>
        <w:tc>
          <w:tcPr>
            <w:tcW w:w="4825" w:type="dxa"/>
          </w:tcPr>
          <w:p w:rsidR="00AF751A" w:rsidRPr="00123BB8"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123BB8">
              <w:rPr>
                <w:szCs w:val="24"/>
              </w:rPr>
              <w:t>_____________/</w:t>
            </w:r>
          </w:p>
        </w:tc>
      </w:tr>
      <w:tr w:rsidR="00AF751A" w:rsidRPr="00123BB8" w:rsidTr="005D6377">
        <w:tc>
          <w:tcPr>
            <w:tcW w:w="4309" w:type="dxa"/>
          </w:tcPr>
          <w:p w:rsidR="00AF751A" w:rsidRPr="00123BB8"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123BB8">
              <w:rPr>
                <w:szCs w:val="24"/>
              </w:rPr>
              <w:t>М.П.</w:t>
            </w:r>
          </w:p>
        </w:tc>
        <w:tc>
          <w:tcPr>
            <w:tcW w:w="4825" w:type="dxa"/>
          </w:tcPr>
          <w:p w:rsidR="00AF751A" w:rsidRPr="00123BB8"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szCs w:val="24"/>
              </w:rPr>
            </w:pPr>
            <w:r w:rsidRPr="00123BB8">
              <w:rPr>
                <w:szCs w:val="24"/>
              </w:rPr>
              <w:t>М.П. (при наличии)</w:t>
            </w:r>
          </w:p>
        </w:tc>
      </w:tr>
    </w:tbl>
    <w:p w:rsidR="00AF751A" w:rsidRDefault="00AF751A" w:rsidP="00AF751A">
      <w:pPr>
        <w:keepNext/>
        <w:spacing w:after="0" w:line="240" w:lineRule="auto"/>
        <w:outlineLvl w:val="0"/>
        <w:rPr>
          <w:rFonts w:eastAsia="Calibri" w:cs="Times New Roman"/>
          <w:b/>
          <w:caps/>
          <w:szCs w:val="24"/>
          <w:lang w:eastAsia="ru-RU"/>
        </w:rPr>
        <w:sectPr w:rsidR="00AF751A" w:rsidSect="00AF751A">
          <w:pgSz w:w="11907" w:h="16839" w:code="9"/>
          <w:pgMar w:top="1134" w:right="850" w:bottom="1134" w:left="1701" w:header="720" w:footer="720" w:gutter="0"/>
          <w:cols w:space="60"/>
          <w:noEndnote/>
          <w:docGrid w:linePitch="326"/>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3"/>
        <w:gridCol w:w="4501"/>
      </w:tblGrid>
      <w:tr w:rsidR="00AF751A" w:rsidTr="00AD58B9">
        <w:tc>
          <w:tcPr>
            <w:tcW w:w="10173" w:type="dxa"/>
          </w:tcPr>
          <w:p w:rsidR="00AF751A" w:rsidRDefault="00AF751A" w:rsidP="005D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z w:val="28"/>
                <w:szCs w:val="28"/>
                <w:lang w:eastAsia="ru-RU"/>
              </w:rPr>
            </w:pPr>
          </w:p>
        </w:tc>
        <w:tc>
          <w:tcPr>
            <w:tcW w:w="4536" w:type="dxa"/>
          </w:tcPr>
          <w:p w:rsidR="00AF751A" w:rsidRPr="00572B31"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Pr>
                <w:rFonts w:eastAsia="Times New Roman" w:cs="Times New Roman"/>
                <w:szCs w:val="24"/>
                <w:lang w:eastAsia="ru-RU"/>
              </w:rPr>
              <w:t>Приложение № 4</w:t>
            </w:r>
          </w:p>
          <w:p w:rsidR="00AD58B9"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sidRPr="00572B31">
              <w:rPr>
                <w:rFonts w:eastAsia="Times New Roman" w:cs="Times New Roman"/>
                <w:szCs w:val="24"/>
                <w:lang w:eastAsia="ru-RU"/>
              </w:rPr>
              <w:t xml:space="preserve">к Концессионному соглашению </w:t>
            </w:r>
          </w:p>
          <w:p w:rsidR="00AF751A" w:rsidRPr="00572B31"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sidRPr="00572B31">
              <w:rPr>
                <w:rFonts w:eastAsia="Times New Roman" w:cs="Times New Roman"/>
                <w:szCs w:val="24"/>
                <w:lang w:eastAsia="ru-RU"/>
              </w:rPr>
              <w:t xml:space="preserve">в отношении объектов холодного водоснабжения </w:t>
            </w:r>
          </w:p>
          <w:p w:rsidR="00AF751A" w:rsidRPr="00572B31" w:rsidRDefault="00AF751A" w:rsidP="005D6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szCs w:val="24"/>
                <w:lang w:eastAsia="ru-RU"/>
              </w:rPr>
            </w:pPr>
            <w:r w:rsidRPr="00572B31">
              <w:rPr>
                <w:rFonts w:eastAsia="Times New Roman" w:cs="Times New Roman"/>
                <w:szCs w:val="24"/>
                <w:lang w:eastAsia="ru-RU"/>
              </w:rPr>
              <w:t>от «___»__________2023 года</w:t>
            </w:r>
          </w:p>
          <w:p w:rsidR="00AF751A" w:rsidRDefault="00AF751A" w:rsidP="005D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sz w:val="28"/>
                <w:szCs w:val="28"/>
                <w:lang w:eastAsia="ru-RU"/>
              </w:rPr>
            </w:pPr>
          </w:p>
        </w:tc>
      </w:tr>
    </w:tbl>
    <w:p w:rsidR="005F5738" w:rsidRDefault="005F5738" w:rsidP="005F5738">
      <w:pPr>
        <w:spacing w:after="0" w:line="240" w:lineRule="auto"/>
      </w:pPr>
    </w:p>
    <w:p w:rsidR="005F5738" w:rsidRPr="005F5738" w:rsidRDefault="005F5738" w:rsidP="005F5738">
      <w:pPr>
        <w:autoSpaceDE w:val="0"/>
        <w:autoSpaceDN w:val="0"/>
        <w:adjustRightInd w:val="0"/>
        <w:spacing w:after="0" w:line="240" w:lineRule="auto"/>
        <w:jc w:val="center"/>
        <w:rPr>
          <w:rFonts w:cs="Times New Roman"/>
          <w:szCs w:val="24"/>
        </w:rPr>
      </w:pPr>
      <w:r w:rsidRPr="005F5738">
        <w:rPr>
          <w:rFonts w:cs="Times New Roman"/>
          <w:szCs w:val="24"/>
        </w:rPr>
        <w:t>Форма Акта</w:t>
      </w:r>
    </w:p>
    <w:p w:rsidR="005F5738" w:rsidRPr="005F5738" w:rsidRDefault="005F5738" w:rsidP="005F5738">
      <w:pPr>
        <w:autoSpaceDE w:val="0"/>
        <w:autoSpaceDN w:val="0"/>
        <w:adjustRightInd w:val="0"/>
        <w:spacing w:after="0" w:line="240" w:lineRule="auto"/>
        <w:jc w:val="center"/>
        <w:rPr>
          <w:rFonts w:cs="Times New Roman"/>
          <w:szCs w:val="24"/>
        </w:rPr>
      </w:pPr>
      <w:r w:rsidRPr="005F5738">
        <w:rPr>
          <w:rFonts w:cs="Times New Roman"/>
          <w:szCs w:val="24"/>
        </w:rPr>
        <w:t xml:space="preserve">приёма-передачи имущества от </w:t>
      </w:r>
      <w:proofErr w:type="spellStart"/>
      <w:r>
        <w:rPr>
          <w:rFonts w:cs="Times New Roman"/>
          <w:szCs w:val="24"/>
        </w:rPr>
        <w:t>Концедента</w:t>
      </w:r>
      <w:proofErr w:type="spellEnd"/>
      <w:r>
        <w:rPr>
          <w:rFonts w:cs="Times New Roman"/>
          <w:szCs w:val="24"/>
        </w:rPr>
        <w:t xml:space="preserve"> Концессионеру</w:t>
      </w:r>
    </w:p>
    <w:p w:rsidR="005F5738" w:rsidRPr="005F5738" w:rsidRDefault="005F5738" w:rsidP="005F5738">
      <w:pPr>
        <w:autoSpaceDE w:val="0"/>
        <w:autoSpaceDN w:val="0"/>
        <w:adjustRightInd w:val="0"/>
        <w:spacing w:after="0" w:line="240" w:lineRule="auto"/>
        <w:jc w:val="center"/>
        <w:rPr>
          <w:rFonts w:cs="Times New Roman"/>
          <w:szCs w:val="24"/>
        </w:rPr>
      </w:pPr>
      <w:r w:rsidRPr="005F5738">
        <w:rPr>
          <w:rFonts w:cs="Times New Roman"/>
          <w:szCs w:val="24"/>
        </w:rPr>
        <w:t xml:space="preserve">по концессионному соглашению </w:t>
      </w:r>
    </w:p>
    <w:p w:rsidR="005F5738" w:rsidRPr="005F5738" w:rsidRDefault="005F5738" w:rsidP="005F5738">
      <w:pPr>
        <w:autoSpaceDE w:val="0"/>
        <w:autoSpaceDN w:val="0"/>
        <w:adjustRightInd w:val="0"/>
        <w:spacing w:after="0" w:line="240" w:lineRule="auto"/>
        <w:jc w:val="center"/>
        <w:rPr>
          <w:rFonts w:cs="Times New Roman"/>
          <w:szCs w:val="24"/>
          <w:lang w:eastAsia="ru-RU"/>
        </w:rPr>
      </w:pPr>
      <w:r>
        <w:rPr>
          <w:rFonts w:cs="Times New Roman"/>
          <w:szCs w:val="24"/>
          <w:lang w:eastAsia="ru-RU"/>
        </w:rPr>
        <w:t>от «___»__________ 2023</w:t>
      </w:r>
      <w:r w:rsidRPr="005F5738">
        <w:rPr>
          <w:rFonts w:cs="Times New Roman"/>
          <w:szCs w:val="24"/>
          <w:lang w:eastAsia="ru-RU"/>
        </w:rPr>
        <w:t xml:space="preserve"> г.</w:t>
      </w:r>
    </w:p>
    <w:p w:rsidR="005F5738" w:rsidRPr="005F5738" w:rsidRDefault="005F5738" w:rsidP="005F5738">
      <w:pPr>
        <w:autoSpaceDE w:val="0"/>
        <w:autoSpaceDN w:val="0"/>
        <w:adjustRightInd w:val="0"/>
        <w:spacing w:after="0" w:line="240" w:lineRule="auto"/>
        <w:rPr>
          <w:rFonts w:cs="Times New Roman"/>
          <w:b/>
          <w:szCs w:val="24"/>
        </w:rPr>
      </w:pPr>
    </w:p>
    <w:p w:rsidR="005F5738" w:rsidRPr="005F5738" w:rsidRDefault="005F5738" w:rsidP="005F5738">
      <w:pPr>
        <w:autoSpaceDE w:val="0"/>
        <w:autoSpaceDN w:val="0"/>
        <w:adjustRightInd w:val="0"/>
        <w:spacing w:after="0" w:line="240" w:lineRule="auto"/>
        <w:rPr>
          <w:rFonts w:cs="Times New Roman"/>
          <w:szCs w:val="24"/>
        </w:rPr>
      </w:pPr>
      <w:r>
        <w:rPr>
          <w:rFonts w:cs="Times New Roman"/>
          <w:szCs w:val="24"/>
        </w:rPr>
        <w:t xml:space="preserve">с. Бураево                                                                                                </w:t>
      </w:r>
      <w:r w:rsidRPr="005F5738">
        <w:rPr>
          <w:rFonts w:cs="Times New Roman"/>
          <w:szCs w:val="24"/>
        </w:rPr>
        <w:t xml:space="preserve"> «___» _________202</w:t>
      </w:r>
      <w:r>
        <w:rPr>
          <w:rFonts w:cs="Times New Roman"/>
          <w:szCs w:val="24"/>
        </w:rPr>
        <w:t>3</w:t>
      </w:r>
      <w:r w:rsidRPr="005F5738">
        <w:rPr>
          <w:rFonts w:cs="Times New Roman"/>
          <w:szCs w:val="24"/>
        </w:rPr>
        <w:t xml:space="preserve"> г. </w:t>
      </w:r>
    </w:p>
    <w:p w:rsidR="005F5738" w:rsidRPr="005F5738" w:rsidRDefault="005F5738" w:rsidP="005F5738">
      <w:pPr>
        <w:autoSpaceDE w:val="0"/>
        <w:autoSpaceDN w:val="0"/>
        <w:adjustRightInd w:val="0"/>
        <w:spacing w:after="0" w:line="240" w:lineRule="auto"/>
        <w:rPr>
          <w:rFonts w:cs="Times New Roman"/>
          <w:szCs w:val="24"/>
        </w:rPr>
      </w:pPr>
    </w:p>
    <w:p w:rsidR="005F5738" w:rsidRPr="005F5738" w:rsidRDefault="005F5738" w:rsidP="005F5738">
      <w:pPr>
        <w:autoSpaceDE w:val="0"/>
        <w:autoSpaceDN w:val="0"/>
        <w:adjustRightInd w:val="0"/>
        <w:spacing w:after="0" w:line="240" w:lineRule="auto"/>
        <w:rPr>
          <w:rFonts w:cs="Times New Roman"/>
          <w:szCs w:val="24"/>
        </w:rPr>
      </w:pPr>
    </w:p>
    <w:p w:rsidR="005F5738" w:rsidRPr="00AD58B9" w:rsidRDefault="005F5738" w:rsidP="00AD58B9">
      <w:pPr>
        <w:pStyle w:val="72"/>
        <w:shd w:val="clear" w:color="auto" w:fill="auto"/>
        <w:spacing w:before="0" w:after="0" w:line="240" w:lineRule="auto"/>
        <w:ind w:firstLine="709"/>
        <w:jc w:val="both"/>
        <w:rPr>
          <w:rFonts w:cs="Times New Roman"/>
          <w:sz w:val="16"/>
          <w:szCs w:val="16"/>
        </w:rPr>
      </w:pPr>
      <w:r w:rsidRPr="005F5738">
        <w:rPr>
          <w:rFonts w:cs="Times New Roman"/>
          <w:sz w:val="24"/>
          <w:szCs w:val="24"/>
        </w:rPr>
        <w:t>Мы, нижеподписавшиеся, Администрация</w:t>
      </w:r>
      <w:r>
        <w:rPr>
          <w:rFonts w:cs="Times New Roman"/>
          <w:sz w:val="24"/>
          <w:szCs w:val="24"/>
        </w:rPr>
        <w:t xml:space="preserve"> сельского поселения </w:t>
      </w:r>
      <w:proofErr w:type="spellStart"/>
      <w:r>
        <w:rPr>
          <w:rFonts w:cs="Times New Roman"/>
          <w:sz w:val="24"/>
          <w:szCs w:val="24"/>
        </w:rPr>
        <w:t>Бураевский</w:t>
      </w:r>
      <w:proofErr w:type="spellEnd"/>
      <w:r>
        <w:rPr>
          <w:rFonts w:cs="Times New Roman"/>
          <w:sz w:val="24"/>
          <w:szCs w:val="24"/>
        </w:rPr>
        <w:t xml:space="preserve"> сельсовет муниципального района </w:t>
      </w:r>
      <w:proofErr w:type="spellStart"/>
      <w:r>
        <w:rPr>
          <w:rFonts w:cs="Times New Roman"/>
          <w:sz w:val="24"/>
          <w:szCs w:val="24"/>
        </w:rPr>
        <w:t>Бураевский</w:t>
      </w:r>
      <w:proofErr w:type="spellEnd"/>
      <w:r>
        <w:rPr>
          <w:rFonts w:cs="Times New Roman"/>
          <w:sz w:val="24"/>
          <w:szCs w:val="24"/>
        </w:rPr>
        <w:t xml:space="preserve"> район Республики Башкортостан</w:t>
      </w:r>
      <w:r w:rsidRPr="005F5738">
        <w:rPr>
          <w:rFonts w:cs="Times New Roman"/>
          <w:sz w:val="24"/>
          <w:szCs w:val="24"/>
        </w:rPr>
        <w:t>, в лице </w:t>
      </w:r>
      <w:r>
        <w:rPr>
          <w:rFonts w:cs="Times New Roman"/>
          <w:sz w:val="24"/>
          <w:szCs w:val="24"/>
        </w:rPr>
        <w:t>главы сельского поселения _________________</w:t>
      </w:r>
      <w:r w:rsidR="00AD58B9">
        <w:rPr>
          <w:rFonts w:cs="Times New Roman"/>
          <w:sz w:val="24"/>
          <w:szCs w:val="24"/>
        </w:rPr>
        <w:t>________________________</w:t>
      </w:r>
      <w:r w:rsidRPr="005F5738">
        <w:rPr>
          <w:rFonts w:cs="Times New Roman"/>
          <w:sz w:val="24"/>
          <w:szCs w:val="24"/>
        </w:rPr>
        <w:t>действующего на основании</w:t>
      </w:r>
      <w:r>
        <w:rPr>
          <w:rFonts w:cs="Times New Roman"/>
          <w:sz w:val="24"/>
          <w:szCs w:val="24"/>
        </w:rPr>
        <w:t xml:space="preserve"> Устава, </w:t>
      </w:r>
      <w:proofErr w:type="gramStart"/>
      <w:r w:rsidRPr="005F5738">
        <w:rPr>
          <w:rFonts w:cs="Times New Roman"/>
          <w:sz w:val="24"/>
          <w:szCs w:val="24"/>
        </w:rPr>
        <w:t>именуемое</w:t>
      </w:r>
      <w:proofErr w:type="gramEnd"/>
      <w:r w:rsidRPr="005F5738">
        <w:rPr>
          <w:rFonts w:cs="Times New Roman"/>
          <w:sz w:val="24"/>
          <w:szCs w:val="24"/>
        </w:rPr>
        <w:t xml:space="preserve"> в дальнейшем </w:t>
      </w:r>
      <w:r w:rsidR="00AD58B9">
        <w:rPr>
          <w:rFonts w:cs="Times New Roman"/>
          <w:sz w:val="24"/>
          <w:szCs w:val="24"/>
        </w:rPr>
        <w:t>Концеден</w:t>
      </w:r>
      <w:r>
        <w:rPr>
          <w:rFonts w:cs="Times New Roman"/>
          <w:sz w:val="24"/>
          <w:szCs w:val="24"/>
        </w:rPr>
        <w:t>__________________________</w:t>
      </w:r>
      <w:r w:rsidR="00AD58B9">
        <w:rPr>
          <w:rFonts w:cs="Times New Roman"/>
          <w:sz w:val="24"/>
          <w:szCs w:val="24"/>
        </w:rPr>
        <w:t>_______________________________________________________</w:t>
      </w:r>
      <w:r>
        <w:rPr>
          <w:rFonts w:cs="Times New Roman"/>
          <w:sz w:val="24"/>
          <w:szCs w:val="24"/>
        </w:rPr>
        <w:t>,</w:t>
      </w:r>
    </w:p>
    <w:p w:rsidR="005F5738" w:rsidRPr="005F5738" w:rsidRDefault="005F5738" w:rsidP="005F5738">
      <w:pPr>
        <w:pStyle w:val="72"/>
        <w:shd w:val="clear" w:color="auto" w:fill="auto"/>
        <w:spacing w:before="0" w:after="0" w:line="240" w:lineRule="auto"/>
        <w:ind w:firstLine="0"/>
        <w:jc w:val="center"/>
        <w:rPr>
          <w:rFonts w:cs="Times New Roman"/>
          <w:i/>
          <w:sz w:val="16"/>
          <w:szCs w:val="16"/>
        </w:rPr>
      </w:pPr>
      <w:r w:rsidRPr="005F5738">
        <w:rPr>
          <w:rFonts w:cs="Times New Roman"/>
          <w:i/>
          <w:sz w:val="16"/>
          <w:szCs w:val="16"/>
        </w:rPr>
        <w:t>(наименование организации – Концессионера)</w:t>
      </w:r>
    </w:p>
    <w:p w:rsidR="005F5738" w:rsidRPr="005F5738" w:rsidRDefault="005F5738" w:rsidP="005F5738">
      <w:pPr>
        <w:pStyle w:val="72"/>
        <w:shd w:val="clear" w:color="auto" w:fill="auto"/>
        <w:spacing w:before="0" w:after="0" w:line="240" w:lineRule="auto"/>
        <w:ind w:firstLine="0"/>
        <w:jc w:val="both"/>
        <w:rPr>
          <w:rFonts w:cs="Times New Roman"/>
          <w:sz w:val="24"/>
          <w:szCs w:val="24"/>
        </w:rPr>
      </w:pPr>
      <w:r w:rsidRPr="005F5738">
        <w:rPr>
          <w:rFonts w:cs="Times New Roman"/>
          <w:sz w:val="24"/>
          <w:szCs w:val="24"/>
        </w:rPr>
        <w:t>в лице ________________________________________________________________</w:t>
      </w:r>
      <w:r>
        <w:rPr>
          <w:rFonts w:cs="Times New Roman"/>
          <w:sz w:val="24"/>
          <w:szCs w:val="24"/>
        </w:rPr>
        <w:t>_______</w:t>
      </w:r>
      <w:r w:rsidRPr="005F5738">
        <w:rPr>
          <w:rFonts w:cs="Times New Roman"/>
          <w:sz w:val="24"/>
          <w:szCs w:val="24"/>
        </w:rPr>
        <w:t>,</w:t>
      </w:r>
    </w:p>
    <w:p w:rsidR="005F5738" w:rsidRPr="005F5738" w:rsidRDefault="005F5738" w:rsidP="005F5738">
      <w:pPr>
        <w:pStyle w:val="72"/>
        <w:shd w:val="clear" w:color="auto" w:fill="auto"/>
        <w:spacing w:before="0" w:after="0" w:line="240" w:lineRule="auto"/>
        <w:ind w:firstLine="0"/>
        <w:jc w:val="center"/>
        <w:rPr>
          <w:rFonts w:cs="Times New Roman"/>
          <w:sz w:val="16"/>
          <w:szCs w:val="16"/>
        </w:rPr>
      </w:pPr>
      <w:r w:rsidRPr="005F5738">
        <w:rPr>
          <w:rFonts w:cs="Times New Roman"/>
          <w:i/>
          <w:sz w:val="16"/>
          <w:szCs w:val="16"/>
        </w:rPr>
        <w:t>(должность, Ф.И.О. уполномоченного лица</w:t>
      </w:r>
      <w:r w:rsidRPr="005F5738">
        <w:rPr>
          <w:rFonts w:cs="Times New Roman"/>
          <w:sz w:val="16"/>
          <w:szCs w:val="16"/>
        </w:rPr>
        <w:t>)</w:t>
      </w:r>
    </w:p>
    <w:p w:rsidR="005F5738" w:rsidRPr="005F5738" w:rsidRDefault="005F5738" w:rsidP="005F5738">
      <w:pPr>
        <w:pStyle w:val="72"/>
        <w:shd w:val="clear" w:color="auto" w:fill="auto"/>
        <w:spacing w:before="0" w:after="0" w:line="240" w:lineRule="auto"/>
        <w:ind w:firstLine="0"/>
        <w:jc w:val="both"/>
        <w:rPr>
          <w:rFonts w:cs="Times New Roman"/>
          <w:sz w:val="24"/>
          <w:szCs w:val="24"/>
        </w:rPr>
      </w:pPr>
      <w:proofErr w:type="gramStart"/>
      <w:r w:rsidRPr="005F5738">
        <w:rPr>
          <w:rFonts w:cs="Times New Roman"/>
          <w:sz w:val="24"/>
          <w:szCs w:val="24"/>
        </w:rPr>
        <w:t>действующего</w:t>
      </w:r>
      <w:proofErr w:type="gramEnd"/>
      <w:r w:rsidRPr="005F5738">
        <w:rPr>
          <w:rFonts w:cs="Times New Roman"/>
          <w:sz w:val="24"/>
          <w:szCs w:val="24"/>
        </w:rPr>
        <w:t xml:space="preserve"> на основании</w:t>
      </w:r>
    </w:p>
    <w:p w:rsidR="005F5738" w:rsidRPr="005F5738" w:rsidRDefault="005F5738" w:rsidP="005F5738">
      <w:pPr>
        <w:pStyle w:val="72"/>
        <w:shd w:val="clear" w:color="auto" w:fill="auto"/>
        <w:spacing w:before="0" w:after="0" w:line="240" w:lineRule="auto"/>
        <w:ind w:firstLine="0"/>
        <w:jc w:val="both"/>
        <w:rPr>
          <w:rFonts w:cs="Times New Roman"/>
          <w:sz w:val="24"/>
          <w:szCs w:val="24"/>
        </w:rPr>
      </w:pPr>
      <w:r w:rsidRPr="005F5738">
        <w:rPr>
          <w:rFonts w:cs="Times New Roman"/>
          <w:sz w:val="24"/>
          <w:szCs w:val="24"/>
        </w:rPr>
        <w:t>______________________________________________________________________</w:t>
      </w:r>
      <w:r>
        <w:rPr>
          <w:rFonts w:cs="Times New Roman"/>
          <w:sz w:val="24"/>
          <w:szCs w:val="24"/>
        </w:rPr>
        <w:t>_______</w:t>
      </w:r>
      <w:r w:rsidRPr="005F5738">
        <w:rPr>
          <w:rFonts w:cs="Times New Roman"/>
          <w:sz w:val="24"/>
          <w:szCs w:val="24"/>
        </w:rPr>
        <w:t>,</w:t>
      </w:r>
    </w:p>
    <w:p w:rsidR="005F5738" w:rsidRPr="005F5738" w:rsidRDefault="005F5738" w:rsidP="005F5738">
      <w:pPr>
        <w:pStyle w:val="72"/>
        <w:shd w:val="clear" w:color="auto" w:fill="auto"/>
        <w:spacing w:before="0" w:after="0" w:line="240" w:lineRule="auto"/>
        <w:ind w:firstLine="0"/>
        <w:jc w:val="center"/>
        <w:rPr>
          <w:rFonts w:cs="Times New Roman"/>
          <w:i/>
          <w:sz w:val="16"/>
          <w:szCs w:val="16"/>
        </w:rPr>
      </w:pPr>
      <w:r w:rsidRPr="005F5738">
        <w:rPr>
          <w:rFonts w:cs="Times New Roman"/>
          <w:i/>
          <w:sz w:val="16"/>
          <w:szCs w:val="16"/>
        </w:rPr>
        <w:t>(наименование и реквизиты документа, устанавливающего полномочия лица)</w:t>
      </w:r>
    </w:p>
    <w:p w:rsidR="005F5738" w:rsidRPr="005F5738" w:rsidRDefault="005F5738" w:rsidP="005F5738">
      <w:pPr>
        <w:pStyle w:val="72"/>
        <w:shd w:val="clear" w:color="auto" w:fill="auto"/>
        <w:spacing w:before="0" w:after="0" w:line="240" w:lineRule="auto"/>
        <w:ind w:firstLine="0"/>
        <w:jc w:val="both"/>
        <w:rPr>
          <w:rFonts w:cs="Times New Roman"/>
          <w:color w:val="000000" w:themeColor="text1"/>
          <w:sz w:val="24"/>
          <w:szCs w:val="24"/>
        </w:rPr>
      </w:pPr>
      <w:proofErr w:type="gramStart"/>
      <w:r w:rsidRPr="005F5738">
        <w:rPr>
          <w:rFonts w:cs="Times New Roman"/>
          <w:sz w:val="24"/>
          <w:szCs w:val="24"/>
        </w:rPr>
        <w:t>именуемое</w:t>
      </w:r>
      <w:proofErr w:type="gramEnd"/>
      <w:r w:rsidRPr="005F5738">
        <w:rPr>
          <w:rFonts w:cs="Times New Roman"/>
          <w:sz w:val="24"/>
          <w:szCs w:val="24"/>
        </w:rPr>
        <w:t xml:space="preserve"> в дальнейшем Концессионер, с другой стороны, именуемые также Сторонами, </w:t>
      </w:r>
      <w:r w:rsidRPr="005F5738">
        <w:rPr>
          <w:rFonts w:cs="Times New Roman"/>
          <w:color w:val="000000" w:themeColor="text1"/>
          <w:sz w:val="24"/>
          <w:szCs w:val="24"/>
        </w:rPr>
        <w:t>на основании проведенного совместного осмотра составили настоящий акт о нижеследующем:</w:t>
      </w:r>
    </w:p>
    <w:p w:rsidR="005F5738" w:rsidRPr="005F5738" w:rsidRDefault="005F5738" w:rsidP="005F5738">
      <w:pPr>
        <w:autoSpaceDE w:val="0"/>
        <w:autoSpaceDN w:val="0"/>
        <w:adjustRightInd w:val="0"/>
        <w:spacing w:after="0" w:line="240" w:lineRule="auto"/>
        <w:ind w:firstLine="709"/>
        <w:rPr>
          <w:rFonts w:cs="Times New Roman"/>
          <w:color w:val="000000" w:themeColor="text1"/>
          <w:szCs w:val="24"/>
        </w:rPr>
      </w:pPr>
      <w:r w:rsidRPr="005F5738">
        <w:rPr>
          <w:rFonts w:cs="Times New Roman"/>
          <w:color w:val="000000" w:themeColor="text1"/>
          <w:szCs w:val="24"/>
        </w:rPr>
        <w:t xml:space="preserve">1. </w:t>
      </w:r>
      <w:proofErr w:type="spellStart"/>
      <w:r w:rsidR="00AD58B9">
        <w:rPr>
          <w:rFonts w:cs="Times New Roman"/>
          <w:color w:val="000000" w:themeColor="text1"/>
          <w:szCs w:val="24"/>
        </w:rPr>
        <w:t>Концедент</w:t>
      </w:r>
      <w:proofErr w:type="spellEnd"/>
      <w:r w:rsidR="00AD58B9">
        <w:rPr>
          <w:rFonts w:cs="Times New Roman"/>
          <w:color w:val="000000" w:themeColor="text1"/>
          <w:szCs w:val="24"/>
        </w:rPr>
        <w:t xml:space="preserve"> передает Концессионеру, а Концессионер</w:t>
      </w:r>
      <w:r w:rsidRPr="005F5738">
        <w:rPr>
          <w:rFonts w:cs="Times New Roman"/>
          <w:color w:val="000000" w:themeColor="text1"/>
          <w:szCs w:val="24"/>
        </w:rPr>
        <w:t xml:space="preserve"> принимает следующее недвижимое имущество:</w:t>
      </w:r>
    </w:p>
    <w:p w:rsidR="005F5738" w:rsidRPr="005F5738" w:rsidRDefault="005F5738" w:rsidP="005F5738">
      <w:pPr>
        <w:autoSpaceDE w:val="0"/>
        <w:autoSpaceDN w:val="0"/>
        <w:adjustRightInd w:val="0"/>
        <w:spacing w:after="0" w:line="240" w:lineRule="auto"/>
        <w:rPr>
          <w:rFonts w:cs="Times New Roman"/>
          <w:color w:val="000000" w:themeColor="text1"/>
          <w:szCs w:val="24"/>
        </w:rPr>
      </w:pPr>
    </w:p>
    <w:tbl>
      <w:tblPr>
        <w:tblW w:w="142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23"/>
        <w:gridCol w:w="1842"/>
        <w:gridCol w:w="1560"/>
        <w:gridCol w:w="1275"/>
        <w:gridCol w:w="1276"/>
        <w:gridCol w:w="1134"/>
        <w:gridCol w:w="992"/>
        <w:gridCol w:w="851"/>
      </w:tblGrid>
      <w:tr w:rsidR="00AD58B9" w:rsidTr="005D6377">
        <w:tc>
          <w:tcPr>
            <w:tcW w:w="567" w:type="dxa"/>
          </w:tcPr>
          <w:p w:rsidR="00AD58B9" w:rsidRPr="00572B31" w:rsidRDefault="00AD58B9" w:rsidP="005D6377">
            <w:pPr>
              <w:spacing w:after="0" w:line="240" w:lineRule="auto"/>
              <w:rPr>
                <w:sz w:val="20"/>
                <w:szCs w:val="20"/>
              </w:rPr>
            </w:pPr>
            <w:r w:rsidRPr="00572B31">
              <w:rPr>
                <w:sz w:val="20"/>
                <w:szCs w:val="20"/>
              </w:rPr>
              <w:t xml:space="preserve">№ </w:t>
            </w:r>
            <w:proofErr w:type="gramStart"/>
            <w:r w:rsidRPr="00572B31">
              <w:rPr>
                <w:sz w:val="20"/>
                <w:szCs w:val="20"/>
              </w:rPr>
              <w:t>п</w:t>
            </w:r>
            <w:proofErr w:type="gramEnd"/>
            <w:r w:rsidRPr="00572B31">
              <w:rPr>
                <w:sz w:val="20"/>
                <w:szCs w:val="20"/>
              </w:rPr>
              <w:t>/п</w:t>
            </w:r>
          </w:p>
          <w:p w:rsidR="00AD58B9" w:rsidRPr="00572B31" w:rsidRDefault="00AD58B9" w:rsidP="005D6377">
            <w:pPr>
              <w:spacing w:after="0" w:line="240" w:lineRule="auto"/>
              <w:jc w:val="center"/>
              <w:rPr>
                <w:sz w:val="20"/>
                <w:szCs w:val="20"/>
              </w:rPr>
            </w:pPr>
          </w:p>
        </w:tc>
        <w:tc>
          <w:tcPr>
            <w:tcW w:w="4723"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Наименование объекта, перечень оборудования</w:t>
            </w:r>
          </w:p>
          <w:p w:rsidR="00AD58B9" w:rsidRPr="00572B31" w:rsidRDefault="00AD58B9" w:rsidP="005D6377">
            <w:pPr>
              <w:spacing w:after="0" w:line="240" w:lineRule="auto"/>
              <w:jc w:val="center"/>
              <w:rPr>
                <w:sz w:val="20"/>
                <w:szCs w:val="20"/>
              </w:rPr>
            </w:pPr>
          </w:p>
        </w:tc>
        <w:tc>
          <w:tcPr>
            <w:tcW w:w="184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Адрес объекта</w:t>
            </w:r>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Вид объекта</w:t>
            </w:r>
          </w:p>
          <w:p w:rsidR="00AD58B9" w:rsidRPr="00572B31" w:rsidRDefault="00AD58B9" w:rsidP="005D6377">
            <w:pPr>
              <w:spacing w:after="0" w:line="240" w:lineRule="auto"/>
              <w:jc w:val="center"/>
              <w:rPr>
                <w:sz w:val="20"/>
                <w:szCs w:val="20"/>
              </w:rPr>
            </w:pPr>
          </w:p>
        </w:tc>
        <w:tc>
          <w:tcPr>
            <w:tcW w:w="1275"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Балансовая стоимость</w:t>
            </w:r>
          </w:p>
        </w:tc>
        <w:tc>
          <w:tcPr>
            <w:tcW w:w="1276"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Остаточная стоимость</w:t>
            </w:r>
          </w:p>
        </w:tc>
        <w:tc>
          <w:tcPr>
            <w:tcW w:w="1134"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r w:rsidRPr="00572B31">
              <w:rPr>
                <w:sz w:val="20"/>
                <w:szCs w:val="20"/>
              </w:rPr>
              <w:t>Год ввода</w:t>
            </w:r>
          </w:p>
          <w:p w:rsidR="00AD58B9" w:rsidRPr="00572B31" w:rsidRDefault="00AD58B9" w:rsidP="005D6377">
            <w:pPr>
              <w:spacing w:after="0" w:line="240" w:lineRule="auto"/>
              <w:jc w:val="center"/>
              <w:rPr>
                <w:sz w:val="20"/>
                <w:szCs w:val="20"/>
              </w:rPr>
            </w:pPr>
            <w:r w:rsidRPr="00572B31">
              <w:rPr>
                <w:sz w:val="20"/>
                <w:szCs w:val="20"/>
              </w:rPr>
              <w:t>в эксплуатацию</w:t>
            </w:r>
          </w:p>
          <w:p w:rsidR="00AD58B9" w:rsidRPr="00572B31" w:rsidRDefault="00AD58B9" w:rsidP="005D6377">
            <w:pPr>
              <w:spacing w:after="0" w:line="240" w:lineRule="auto"/>
              <w:jc w:val="center"/>
              <w:rPr>
                <w:sz w:val="20"/>
                <w:szCs w:val="20"/>
              </w:rPr>
            </w:pPr>
          </w:p>
        </w:tc>
        <w:tc>
          <w:tcPr>
            <w:tcW w:w="992"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Единица измерения</w:t>
            </w:r>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Значение</w:t>
            </w:r>
          </w:p>
        </w:tc>
      </w:tr>
      <w:tr w:rsidR="00AD58B9" w:rsidTr="005D6377">
        <w:tc>
          <w:tcPr>
            <w:tcW w:w="567" w:type="dxa"/>
          </w:tcPr>
          <w:p w:rsidR="00AD58B9" w:rsidRPr="00572B31" w:rsidRDefault="00AD58B9" w:rsidP="005D6377">
            <w:pPr>
              <w:spacing w:after="0" w:line="240" w:lineRule="auto"/>
              <w:jc w:val="center"/>
              <w:rPr>
                <w:sz w:val="20"/>
                <w:szCs w:val="20"/>
              </w:rPr>
            </w:pPr>
            <w:r w:rsidRPr="00572B31">
              <w:rPr>
                <w:sz w:val="20"/>
                <w:szCs w:val="20"/>
              </w:rPr>
              <w:t>1</w:t>
            </w:r>
          </w:p>
        </w:tc>
        <w:tc>
          <w:tcPr>
            <w:tcW w:w="4723" w:type="dxa"/>
          </w:tcPr>
          <w:p w:rsidR="00AD58B9" w:rsidRPr="00572B31" w:rsidRDefault="00AD58B9" w:rsidP="005D6377">
            <w:pPr>
              <w:spacing w:after="0" w:line="240" w:lineRule="auto"/>
              <w:jc w:val="center"/>
              <w:rPr>
                <w:sz w:val="20"/>
                <w:szCs w:val="20"/>
              </w:rPr>
            </w:pPr>
            <w:r w:rsidRPr="00572B31">
              <w:rPr>
                <w:sz w:val="20"/>
                <w:szCs w:val="20"/>
              </w:rPr>
              <w:t>2</w:t>
            </w:r>
          </w:p>
        </w:tc>
        <w:tc>
          <w:tcPr>
            <w:tcW w:w="1842" w:type="dxa"/>
          </w:tcPr>
          <w:p w:rsidR="00AD58B9" w:rsidRPr="00572B31" w:rsidRDefault="00AD58B9" w:rsidP="005D6377">
            <w:pPr>
              <w:spacing w:after="0" w:line="240" w:lineRule="auto"/>
              <w:jc w:val="center"/>
              <w:rPr>
                <w:sz w:val="20"/>
                <w:szCs w:val="20"/>
              </w:rPr>
            </w:pPr>
          </w:p>
        </w:tc>
        <w:tc>
          <w:tcPr>
            <w:tcW w:w="1560" w:type="dxa"/>
          </w:tcPr>
          <w:p w:rsidR="00AD58B9" w:rsidRPr="00572B31" w:rsidRDefault="00AD58B9" w:rsidP="005D6377">
            <w:pPr>
              <w:spacing w:after="0" w:line="240" w:lineRule="auto"/>
              <w:jc w:val="center"/>
              <w:rPr>
                <w:sz w:val="20"/>
                <w:szCs w:val="20"/>
              </w:rPr>
            </w:pPr>
            <w:r w:rsidRPr="00572B31">
              <w:rPr>
                <w:sz w:val="20"/>
                <w:szCs w:val="20"/>
              </w:rPr>
              <w:t>3</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rPr>
            </w:pPr>
          </w:p>
        </w:tc>
        <w:tc>
          <w:tcPr>
            <w:tcW w:w="992" w:type="dxa"/>
          </w:tcPr>
          <w:p w:rsidR="00AD58B9" w:rsidRPr="00572B31" w:rsidRDefault="00AD58B9" w:rsidP="005D6377">
            <w:pPr>
              <w:spacing w:after="0" w:line="240" w:lineRule="auto"/>
              <w:jc w:val="center"/>
              <w:rPr>
                <w:sz w:val="20"/>
                <w:szCs w:val="20"/>
              </w:rPr>
            </w:pPr>
            <w:r w:rsidRPr="00572B31">
              <w:rPr>
                <w:sz w:val="20"/>
                <w:szCs w:val="20"/>
              </w:rPr>
              <w:t>4</w:t>
            </w:r>
          </w:p>
        </w:tc>
        <w:tc>
          <w:tcPr>
            <w:tcW w:w="851" w:type="dxa"/>
          </w:tcPr>
          <w:p w:rsidR="00AD58B9" w:rsidRPr="00572B31" w:rsidRDefault="00AD58B9" w:rsidP="005D6377">
            <w:pPr>
              <w:spacing w:after="0" w:line="240" w:lineRule="auto"/>
              <w:jc w:val="center"/>
              <w:rPr>
                <w:sz w:val="20"/>
                <w:szCs w:val="20"/>
              </w:rPr>
            </w:pPr>
            <w:r w:rsidRPr="00572B31">
              <w:rPr>
                <w:sz w:val="20"/>
                <w:szCs w:val="20"/>
              </w:rPr>
              <w:t>5</w:t>
            </w:r>
          </w:p>
        </w:tc>
      </w:tr>
      <w:tr w:rsidR="00AD58B9" w:rsidRPr="00C02A4A" w:rsidTr="005D6377">
        <w:tc>
          <w:tcPr>
            <w:tcW w:w="567"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1</w:t>
            </w:r>
          </w:p>
        </w:tc>
        <w:tc>
          <w:tcPr>
            <w:tcW w:w="4723" w:type="dxa"/>
          </w:tcPr>
          <w:p w:rsidR="00AD58B9" w:rsidRPr="00572B31" w:rsidRDefault="00AD58B9" w:rsidP="005D6377">
            <w:pPr>
              <w:snapToGrid w:val="0"/>
              <w:spacing w:after="0" w:line="240" w:lineRule="auto"/>
              <w:contextualSpacing/>
              <w:rPr>
                <w:sz w:val="20"/>
                <w:szCs w:val="20"/>
              </w:rPr>
            </w:pPr>
            <w:r w:rsidRPr="00572B31">
              <w:rPr>
                <w:sz w:val="20"/>
                <w:szCs w:val="20"/>
              </w:rPr>
              <w:t xml:space="preserve">Водоснабжение малоэтажной застройки </w:t>
            </w:r>
          </w:p>
          <w:p w:rsidR="00AD58B9" w:rsidRPr="00572B31" w:rsidRDefault="00AD58B9" w:rsidP="005D6377">
            <w:pPr>
              <w:snapToGrid w:val="0"/>
              <w:spacing w:after="0" w:line="240" w:lineRule="auto"/>
              <w:contextualSpacing/>
              <w:rPr>
                <w:sz w:val="20"/>
                <w:szCs w:val="20"/>
              </w:rPr>
            </w:pPr>
            <w:r w:rsidRPr="00572B31">
              <w:rPr>
                <w:sz w:val="20"/>
                <w:szCs w:val="20"/>
              </w:rPr>
              <w:t>в микрорайоне «</w:t>
            </w:r>
            <w:proofErr w:type="spellStart"/>
            <w:r w:rsidRPr="00572B31">
              <w:rPr>
                <w:sz w:val="20"/>
                <w:szCs w:val="20"/>
              </w:rPr>
              <w:t>Млодежный</w:t>
            </w:r>
            <w:proofErr w:type="spellEnd"/>
            <w:r w:rsidRPr="00572B31">
              <w:rPr>
                <w:sz w:val="20"/>
                <w:szCs w:val="20"/>
              </w:rPr>
              <w:t xml:space="preserve">» </w:t>
            </w:r>
          </w:p>
          <w:p w:rsidR="00AD58B9" w:rsidRPr="00572B31" w:rsidRDefault="00AD58B9" w:rsidP="005D6377">
            <w:pPr>
              <w:snapToGrid w:val="0"/>
              <w:spacing w:after="0" w:line="240" w:lineRule="auto"/>
              <w:contextualSpacing/>
              <w:rPr>
                <w:sz w:val="20"/>
                <w:szCs w:val="20"/>
              </w:rPr>
            </w:pPr>
            <w:proofErr w:type="gramStart"/>
            <w:r w:rsidRPr="00572B31">
              <w:rPr>
                <w:sz w:val="20"/>
                <w:szCs w:val="20"/>
              </w:rPr>
              <w:lastRenderedPageBreak/>
              <w:t>в</w:t>
            </w:r>
            <w:proofErr w:type="gramEnd"/>
            <w:r w:rsidRPr="00572B31">
              <w:rPr>
                <w:sz w:val="20"/>
                <w:szCs w:val="20"/>
              </w:rPr>
              <w:t xml:space="preserve"> с. Бураево МР </w:t>
            </w:r>
            <w:proofErr w:type="spellStart"/>
            <w:r w:rsidRPr="00572B31">
              <w:rPr>
                <w:sz w:val="20"/>
                <w:szCs w:val="20"/>
              </w:rPr>
              <w:t>Бураевского</w:t>
            </w:r>
            <w:proofErr w:type="spellEnd"/>
            <w:r w:rsidRPr="00572B31">
              <w:rPr>
                <w:sz w:val="20"/>
                <w:szCs w:val="20"/>
              </w:rPr>
              <w:t xml:space="preserve"> района РБ </w:t>
            </w:r>
          </w:p>
          <w:p w:rsidR="00AD58B9" w:rsidRPr="00572B31" w:rsidRDefault="00AD58B9" w:rsidP="005D6377">
            <w:pPr>
              <w:snapToGrid w:val="0"/>
              <w:spacing w:after="0" w:line="240" w:lineRule="auto"/>
              <w:contextualSpacing/>
              <w:rPr>
                <w:sz w:val="20"/>
                <w:szCs w:val="20"/>
              </w:rPr>
            </w:pPr>
            <w:r w:rsidRPr="00572B31">
              <w:rPr>
                <w:sz w:val="20"/>
                <w:szCs w:val="20"/>
              </w:rPr>
              <w:t>(1 очередь)</w:t>
            </w:r>
          </w:p>
        </w:tc>
        <w:tc>
          <w:tcPr>
            <w:tcW w:w="1842" w:type="dxa"/>
          </w:tcPr>
          <w:p w:rsidR="00AD58B9" w:rsidRPr="00572B31" w:rsidRDefault="00AD58B9" w:rsidP="005D6377">
            <w:pPr>
              <w:spacing w:after="0" w:line="240" w:lineRule="auto"/>
              <w:jc w:val="center"/>
              <w:rPr>
                <w:sz w:val="20"/>
                <w:szCs w:val="20"/>
              </w:rPr>
            </w:pPr>
            <w:r w:rsidRPr="00572B31">
              <w:rPr>
                <w:sz w:val="20"/>
                <w:szCs w:val="20"/>
              </w:rPr>
              <w:lastRenderedPageBreak/>
              <w:t xml:space="preserve">Республика </w:t>
            </w:r>
            <w:proofErr w:type="spellStart"/>
            <w:r w:rsidRPr="00572B31">
              <w:rPr>
                <w:sz w:val="20"/>
                <w:szCs w:val="20"/>
              </w:rPr>
              <w:t>Башкортостан,Бур</w:t>
            </w:r>
            <w:r w:rsidRPr="00572B31">
              <w:rPr>
                <w:sz w:val="20"/>
                <w:szCs w:val="20"/>
              </w:rPr>
              <w:lastRenderedPageBreak/>
              <w:t>аевский</w:t>
            </w:r>
            <w:proofErr w:type="spellEnd"/>
            <w:r w:rsidRPr="00572B31">
              <w:rPr>
                <w:sz w:val="20"/>
                <w:szCs w:val="20"/>
              </w:rPr>
              <w:t xml:space="preserve"> район,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lastRenderedPageBreak/>
              <w:t>Сооружение</w:t>
            </w:r>
          </w:p>
        </w:tc>
        <w:tc>
          <w:tcPr>
            <w:tcW w:w="1275"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rPr>
                <w:sz w:val="20"/>
                <w:szCs w:val="20"/>
                <w:lang w:val="en-US"/>
              </w:rPr>
            </w:pPr>
          </w:p>
          <w:p w:rsidR="00AD58B9" w:rsidRPr="00572B31" w:rsidRDefault="00AD58B9" w:rsidP="005D6377">
            <w:pPr>
              <w:spacing w:after="0" w:line="240" w:lineRule="auto"/>
              <w:jc w:val="center"/>
              <w:rPr>
                <w:sz w:val="20"/>
                <w:szCs w:val="20"/>
                <w:lang w:val="en-US"/>
              </w:rPr>
            </w:pPr>
            <w:r w:rsidRPr="00572B31">
              <w:rPr>
                <w:sz w:val="20"/>
                <w:szCs w:val="20"/>
                <w:lang w:val="en-US"/>
              </w:rPr>
              <w:t>2010</w:t>
            </w:r>
          </w:p>
          <w:p w:rsidR="00AD58B9" w:rsidRPr="00572B31" w:rsidRDefault="00AD58B9" w:rsidP="005D6377">
            <w:pPr>
              <w:spacing w:after="0" w:line="240" w:lineRule="auto"/>
              <w:jc w:val="center"/>
              <w:rPr>
                <w:sz w:val="20"/>
                <w:szCs w:val="20"/>
              </w:rPr>
            </w:pP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lastRenderedPageBreak/>
              <w:t>м</w:t>
            </w:r>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lastRenderedPageBreak/>
              <w:t>3266</w:t>
            </w:r>
          </w:p>
        </w:tc>
      </w:tr>
      <w:tr w:rsidR="00AD58B9" w:rsidRPr="00C02A4A" w:rsidTr="005D6377">
        <w:tc>
          <w:tcPr>
            <w:tcW w:w="567"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2</w:t>
            </w:r>
          </w:p>
        </w:tc>
        <w:tc>
          <w:tcPr>
            <w:tcW w:w="4723" w:type="dxa"/>
          </w:tcPr>
          <w:p w:rsidR="00AD58B9" w:rsidRPr="00572B31" w:rsidRDefault="00AD58B9" w:rsidP="005D6377">
            <w:pPr>
              <w:spacing w:after="0" w:line="240" w:lineRule="auto"/>
              <w:rPr>
                <w:sz w:val="20"/>
                <w:szCs w:val="20"/>
              </w:rPr>
            </w:pPr>
            <w:r w:rsidRPr="00572B31">
              <w:rPr>
                <w:sz w:val="20"/>
                <w:szCs w:val="20"/>
              </w:rPr>
              <w:t xml:space="preserve">Строительство водопроводных сетей по улицам </w:t>
            </w:r>
            <w:proofErr w:type="gramStart"/>
            <w:r w:rsidRPr="00572B31">
              <w:rPr>
                <w:sz w:val="20"/>
                <w:szCs w:val="20"/>
              </w:rPr>
              <w:t>Ключевая</w:t>
            </w:r>
            <w:proofErr w:type="gramEnd"/>
            <w:r w:rsidRPr="00572B31">
              <w:rPr>
                <w:sz w:val="20"/>
                <w:szCs w:val="20"/>
              </w:rPr>
              <w:t xml:space="preserve">, Запрудная, Российская, Дня Республики, </w:t>
            </w:r>
            <w:proofErr w:type="spellStart"/>
            <w:r w:rsidRPr="00572B31">
              <w:rPr>
                <w:sz w:val="20"/>
                <w:szCs w:val="20"/>
              </w:rPr>
              <w:t>Дюсьметова</w:t>
            </w:r>
            <w:proofErr w:type="spellEnd"/>
            <w:r w:rsidRPr="00572B31">
              <w:rPr>
                <w:sz w:val="20"/>
                <w:szCs w:val="20"/>
              </w:rPr>
              <w:t xml:space="preserve">, Аэродромная в с. Бураево </w:t>
            </w:r>
            <w:proofErr w:type="spellStart"/>
            <w:r w:rsidRPr="00572B31">
              <w:rPr>
                <w:sz w:val="20"/>
                <w:szCs w:val="20"/>
              </w:rPr>
              <w:t>Бураевского</w:t>
            </w:r>
            <w:proofErr w:type="spellEnd"/>
            <w:r w:rsidRPr="00572B31">
              <w:rPr>
                <w:sz w:val="20"/>
                <w:szCs w:val="20"/>
              </w:rPr>
              <w:t xml:space="preserve"> района РБ</w:t>
            </w:r>
          </w:p>
        </w:tc>
        <w:tc>
          <w:tcPr>
            <w:tcW w:w="184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 xml:space="preserve">РБ, р-н </w:t>
            </w:r>
            <w:proofErr w:type="spellStart"/>
            <w:r w:rsidRPr="00572B31">
              <w:rPr>
                <w:sz w:val="20"/>
                <w:szCs w:val="20"/>
              </w:rPr>
              <w:t>Бураевский</w:t>
            </w:r>
            <w:proofErr w:type="spellEnd"/>
            <w:r w:rsidRPr="00572B31">
              <w:rPr>
                <w:sz w:val="20"/>
                <w:szCs w:val="20"/>
              </w:rPr>
              <w:t xml:space="preserve">, </w:t>
            </w:r>
          </w:p>
          <w:p w:rsidR="00AD58B9" w:rsidRPr="00572B31" w:rsidRDefault="00AD58B9" w:rsidP="005D6377">
            <w:pPr>
              <w:spacing w:after="0" w:line="240" w:lineRule="auto"/>
              <w:jc w:val="center"/>
              <w:rPr>
                <w:sz w:val="20"/>
                <w:szCs w:val="20"/>
              </w:rPr>
            </w:pPr>
            <w:r w:rsidRPr="00572B31">
              <w:rPr>
                <w:sz w:val="20"/>
                <w:szCs w:val="20"/>
              </w:rPr>
              <w:t>с. Бураево</w:t>
            </w:r>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Сооружение</w:t>
            </w:r>
          </w:p>
        </w:tc>
        <w:tc>
          <w:tcPr>
            <w:tcW w:w="1275" w:type="dxa"/>
          </w:tcPr>
          <w:p w:rsidR="00AD58B9" w:rsidRPr="00572B31" w:rsidRDefault="00AD58B9" w:rsidP="005D6377">
            <w:pPr>
              <w:spacing w:after="0" w:line="240" w:lineRule="auto"/>
              <w:jc w:val="center"/>
              <w:rPr>
                <w:sz w:val="20"/>
                <w:szCs w:val="20"/>
                <w:lang w:val="en-US"/>
              </w:rPr>
            </w:pPr>
          </w:p>
        </w:tc>
        <w:tc>
          <w:tcPr>
            <w:tcW w:w="1276" w:type="dxa"/>
          </w:tcPr>
          <w:p w:rsidR="00AD58B9" w:rsidRPr="00572B31" w:rsidRDefault="00AD58B9" w:rsidP="005D6377">
            <w:pPr>
              <w:spacing w:after="0" w:line="240" w:lineRule="auto"/>
              <w:jc w:val="center"/>
              <w:rPr>
                <w:sz w:val="20"/>
                <w:szCs w:val="20"/>
                <w:lang w:val="en-US"/>
              </w:rPr>
            </w:pPr>
          </w:p>
        </w:tc>
        <w:tc>
          <w:tcPr>
            <w:tcW w:w="1134"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2011</w:t>
            </w: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м</w:t>
            </w:r>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2295</w:t>
            </w:r>
          </w:p>
        </w:tc>
      </w:tr>
      <w:tr w:rsidR="00AD58B9" w:rsidRPr="00C02A4A" w:rsidTr="005D6377">
        <w:tc>
          <w:tcPr>
            <w:tcW w:w="567"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3</w:t>
            </w:r>
          </w:p>
          <w:p w:rsidR="00AD58B9" w:rsidRPr="00572B31" w:rsidRDefault="00AD58B9" w:rsidP="005D6377">
            <w:pPr>
              <w:spacing w:after="0" w:line="240" w:lineRule="auto"/>
              <w:jc w:val="center"/>
              <w:rPr>
                <w:sz w:val="20"/>
                <w:szCs w:val="20"/>
              </w:rPr>
            </w:pPr>
          </w:p>
        </w:tc>
        <w:tc>
          <w:tcPr>
            <w:tcW w:w="4723" w:type="dxa"/>
          </w:tcPr>
          <w:p w:rsidR="00AD58B9" w:rsidRPr="00572B31" w:rsidRDefault="00AD58B9" w:rsidP="005D6377">
            <w:pPr>
              <w:spacing w:after="0" w:line="240" w:lineRule="auto"/>
              <w:rPr>
                <w:sz w:val="20"/>
                <w:szCs w:val="20"/>
              </w:rPr>
            </w:pPr>
          </w:p>
          <w:p w:rsidR="00AD58B9" w:rsidRPr="00572B31" w:rsidRDefault="00AD58B9" w:rsidP="005D6377">
            <w:pPr>
              <w:spacing w:after="0" w:line="240" w:lineRule="auto"/>
              <w:rPr>
                <w:sz w:val="20"/>
                <w:szCs w:val="20"/>
              </w:rPr>
            </w:pPr>
            <w:r w:rsidRPr="00572B31">
              <w:rPr>
                <w:sz w:val="20"/>
                <w:szCs w:val="20"/>
              </w:rPr>
              <w:t xml:space="preserve">Водопровод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r w:rsidRPr="00572B31">
              <w:rPr>
                <w:sz w:val="20"/>
                <w:szCs w:val="20"/>
              </w:rPr>
              <w:t xml:space="preserve"> </w:t>
            </w:r>
            <w:proofErr w:type="spellStart"/>
            <w:r w:rsidRPr="00572B31">
              <w:rPr>
                <w:sz w:val="20"/>
                <w:szCs w:val="20"/>
              </w:rPr>
              <w:t>Бураевского</w:t>
            </w:r>
            <w:proofErr w:type="spellEnd"/>
            <w:r w:rsidRPr="00572B31">
              <w:rPr>
                <w:sz w:val="20"/>
                <w:szCs w:val="20"/>
              </w:rPr>
              <w:t xml:space="preserve"> района РБ</w:t>
            </w:r>
          </w:p>
        </w:tc>
        <w:tc>
          <w:tcPr>
            <w:tcW w:w="1842" w:type="dxa"/>
          </w:tcPr>
          <w:p w:rsidR="00AD58B9" w:rsidRPr="00572B31" w:rsidRDefault="00AD58B9" w:rsidP="005D6377">
            <w:pPr>
              <w:spacing w:after="0" w:line="240" w:lineRule="auto"/>
              <w:jc w:val="center"/>
              <w:rPr>
                <w:sz w:val="20"/>
                <w:szCs w:val="20"/>
              </w:rPr>
            </w:pPr>
            <w:proofErr w:type="spellStart"/>
            <w:r w:rsidRPr="00572B31">
              <w:rPr>
                <w:sz w:val="20"/>
                <w:szCs w:val="20"/>
              </w:rPr>
              <w:t>Респ</w:t>
            </w:r>
            <w:proofErr w:type="gramStart"/>
            <w:r w:rsidRPr="00572B31">
              <w:rPr>
                <w:sz w:val="20"/>
                <w:szCs w:val="20"/>
              </w:rPr>
              <w:t>.Б</w:t>
            </w:r>
            <w:proofErr w:type="gramEnd"/>
            <w:r w:rsidRPr="00572B31">
              <w:rPr>
                <w:sz w:val="20"/>
                <w:szCs w:val="20"/>
              </w:rPr>
              <w:t>ашкортостан</w:t>
            </w:r>
            <w:proofErr w:type="spellEnd"/>
            <w:r w:rsidRPr="00572B31">
              <w:rPr>
                <w:sz w:val="20"/>
                <w:szCs w:val="20"/>
              </w:rPr>
              <w:t xml:space="preserve">, </w:t>
            </w:r>
            <w:proofErr w:type="spellStart"/>
            <w:r w:rsidRPr="00572B31">
              <w:rPr>
                <w:sz w:val="20"/>
                <w:szCs w:val="20"/>
              </w:rPr>
              <w:t>Бураевский</w:t>
            </w:r>
            <w:proofErr w:type="spellEnd"/>
            <w:r w:rsidRPr="00572B31">
              <w:rPr>
                <w:sz w:val="20"/>
                <w:szCs w:val="20"/>
              </w:rPr>
              <w:t xml:space="preserve"> </w:t>
            </w:r>
          </w:p>
          <w:p w:rsidR="00AD58B9" w:rsidRPr="00572B31" w:rsidRDefault="00AD58B9" w:rsidP="005D6377">
            <w:pPr>
              <w:spacing w:after="0" w:line="240" w:lineRule="auto"/>
              <w:jc w:val="center"/>
              <w:rPr>
                <w:sz w:val="20"/>
                <w:szCs w:val="20"/>
              </w:rPr>
            </w:pPr>
            <w:r w:rsidRPr="00572B31">
              <w:rPr>
                <w:sz w:val="20"/>
                <w:szCs w:val="20"/>
              </w:rPr>
              <w:t xml:space="preserve">р-н,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rPr>
                <w:sz w:val="20"/>
                <w:szCs w:val="20"/>
              </w:rPr>
            </w:pPr>
            <w:r w:rsidRPr="00572B31">
              <w:rPr>
                <w:sz w:val="20"/>
                <w:szCs w:val="20"/>
              </w:rPr>
              <w:t>Сооружение</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2014</w:t>
            </w: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м</w:t>
            </w:r>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43761</w:t>
            </w:r>
          </w:p>
        </w:tc>
      </w:tr>
      <w:tr w:rsidR="00AD58B9" w:rsidRPr="00C02A4A" w:rsidTr="005D6377">
        <w:tc>
          <w:tcPr>
            <w:tcW w:w="567" w:type="dxa"/>
          </w:tcPr>
          <w:p w:rsidR="00AD58B9" w:rsidRPr="00572B31" w:rsidRDefault="00AD58B9" w:rsidP="005D6377">
            <w:pPr>
              <w:spacing w:after="0" w:line="240" w:lineRule="auto"/>
              <w:jc w:val="center"/>
              <w:rPr>
                <w:sz w:val="20"/>
                <w:szCs w:val="20"/>
              </w:rPr>
            </w:pPr>
            <w:r w:rsidRPr="00572B31">
              <w:rPr>
                <w:sz w:val="20"/>
                <w:szCs w:val="20"/>
              </w:rPr>
              <w:t>4</w:t>
            </w:r>
          </w:p>
        </w:tc>
        <w:tc>
          <w:tcPr>
            <w:tcW w:w="4723" w:type="dxa"/>
          </w:tcPr>
          <w:p w:rsidR="00AD58B9" w:rsidRPr="00572B31" w:rsidRDefault="00AD58B9" w:rsidP="005D6377">
            <w:pPr>
              <w:spacing w:after="0" w:line="240" w:lineRule="auto"/>
              <w:rPr>
                <w:sz w:val="20"/>
                <w:szCs w:val="20"/>
              </w:rPr>
            </w:pPr>
            <w:r w:rsidRPr="00572B31">
              <w:rPr>
                <w:sz w:val="20"/>
                <w:szCs w:val="20"/>
              </w:rPr>
              <w:t xml:space="preserve">Реконструкция водопроводных сетей </w:t>
            </w:r>
          </w:p>
          <w:p w:rsidR="00AD58B9" w:rsidRPr="00572B31" w:rsidRDefault="00AD58B9" w:rsidP="005D6377">
            <w:pPr>
              <w:spacing w:after="0" w:line="240" w:lineRule="auto"/>
              <w:rPr>
                <w:sz w:val="20"/>
                <w:szCs w:val="20"/>
              </w:rPr>
            </w:pPr>
            <w:proofErr w:type="gramStart"/>
            <w:r w:rsidRPr="00572B31">
              <w:rPr>
                <w:sz w:val="20"/>
                <w:szCs w:val="20"/>
              </w:rPr>
              <w:t>в</w:t>
            </w:r>
            <w:proofErr w:type="gramEnd"/>
            <w:r w:rsidRPr="00572B31">
              <w:rPr>
                <w:sz w:val="20"/>
                <w:szCs w:val="20"/>
              </w:rPr>
              <w:t xml:space="preserve"> </w:t>
            </w:r>
            <w:proofErr w:type="gramStart"/>
            <w:r w:rsidRPr="00572B31">
              <w:rPr>
                <w:sz w:val="20"/>
                <w:szCs w:val="20"/>
              </w:rPr>
              <w:t>с</w:t>
            </w:r>
            <w:proofErr w:type="gramEnd"/>
            <w:r w:rsidRPr="00572B31">
              <w:rPr>
                <w:sz w:val="20"/>
                <w:szCs w:val="20"/>
              </w:rPr>
              <w:t xml:space="preserve">. Бураево МР </w:t>
            </w:r>
            <w:proofErr w:type="spellStart"/>
            <w:r w:rsidRPr="00572B31">
              <w:rPr>
                <w:sz w:val="20"/>
                <w:szCs w:val="20"/>
              </w:rPr>
              <w:t>Бураевский</w:t>
            </w:r>
            <w:proofErr w:type="spellEnd"/>
            <w:r w:rsidRPr="00572B31">
              <w:rPr>
                <w:sz w:val="20"/>
                <w:szCs w:val="20"/>
              </w:rPr>
              <w:t xml:space="preserve"> район РБ</w:t>
            </w:r>
          </w:p>
        </w:tc>
        <w:tc>
          <w:tcPr>
            <w:tcW w:w="1842" w:type="dxa"/>
          </w:tcPr>
          <w:p w:rsidR="00AD58B9" w:rsidRPr="00572B31" w:rsidRDefault="00AD58B9" w:rsidP="005D6377">
            <w:pPr>
              <w:spacing w:after="0" w:line="240" w:lineRule="auto"/>
              <w:jc w:val="center"/>
              <w:rPr>
                <w:sz w:val="20"/>
                <w:szCs w:val="20"/>
              </w:rPr>
            </w:pPr>
            <w:proofErr w:type="spellStart"/>
            <w:r w:rsidRPr="00572B31">
              <w:rPr>
                <w:sz w:val="20"/>
                <w:szCs w:val="20"/>
              </w:rPr>
              <w:t>Респ</w:t>
            </w:r>
            <w:proofErr w:type="gramStart"/>
            <w:r w:rsidRPr="00572B31">
              <w:rPr>
                <w:sz w:val="20"/>
                <w:szCs w:val="20"/>
              </w:rPr>
              <w:t>.Б</w:t>
            </w:r>
            <w:proofErr w:type="gramEnd"/>
            <w:r w:rsidRPr="00572B31">
              <w:rPr>
                <w:sz w:val="20"/>
                <w:szCs w:val="20"/>
              </w:rPr>
              <w:t>ашкортостан</w:t>
            </w:r>
            <w:proofErr w:type="spellEnd"/>
            <w:r w:rsidRPr="00572B31">
              <w:rPr>
                <w:sz w:val="20"/>
                <w:szCs w:val="20"/>
              </w:rPr>
              <w:t xml:space="preserve">, </w:t>
            </w:r>
            <w:proofErr w:type="spellStart"/>
            <w:r w:rsidRPr="00572B31">
              <w:rPr>
                <w:sz w:val="20"/>
                <w:szCs w:val="20"/>
              </w:rPr>
              <w:t>Бураевский</w:t>
            </w:r>
            <w:proofErr w:type="spellEnd"/>
            <w:r w:rsidRPr="00572B31">
              <w:rPr>
                <w:sz w:val="20"/>
                <w:szCs w:val="20"/>
              </w:rPr>
              <w:t xml:space="preserve"> </w:t>
            </w:r>
          </w:p>
          <w:p w:rsidR="00AD58B9" w:rsidRPr="00572B31" w:rsidRDefault="00AD58B9" w:rsidP="005D6377">
            <w:pPr>
              <w:spacing w:after="0" w:line="240" w:lineRule="auto"/>
              <w:jc w:val="center"/>
              <w:rPr>
                <w:sz w:val="20"/>
                <w:szCs w:val="20"/>
              </w:rPr>
            </w:pPr>
            <w:r w:rsidRPr="00572B31">
              <w:rPr>
                <w:sz w:val="20"/>
                <w:szCs w:val="20"/>
              </w:rPr>
              <w:t xml:space="preserve">р-н,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Сооружение</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2014</w:t>
            </w: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м</w:t>
            </w:r>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13239</w:t>
            </w:r>
          </w:p>
        </w:tc>
      </w:tr>
      <w:tr w:rsidR="00AD58B9" w:rsidRPr="00C02A4A" w:rsidTr="005D6377">
        <w:tc>
          <w:tcPr>
            <w:tcW w:w="567"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5</w:t>
            </w:r>
          </w:p>
        </w:tc>
        <w:tc>
          <w:tcPr>
            <w:tcW w:w="4723" w:type="dxa"/>
          </w:tcPr>
          <w:p w:rsidR="00AD58B9" w:rsidRPr="00AD58B9" w:rsidRDefault="00AD58B9" w:rsidP="005D6377">
            <w:pPr>
              <w:spacing w:after="0" w:line="240" w:lineRule="auto"/>
              <w:jc w:val="both"/>
              <w:rPr>
                <w:sz w:val="20"/>
                <w:szCs w:val="20"/>
              </w:rPr>
            </w:pPr>
          </w:p>
          <w:p w:rsidR="00AD58B9" w:rsidRPr="00AD58B9"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r w:rsidRPr="00572B31">
              <w:rPr>
                <w:sz w:val="20"/>
                <w:szCs w:val="20"/>
              </w:rPr>
              <w:t>Строительство сетей водоснабжения ул. Аэродромная, Уральская, Дружбы Народов с. Бураево</w:t>
            </w:r>
          </w:p>
        </w:tc>
        <w:tc>
          <w:tcPr>
            <w:tcW w:w="1842" w:type="dxa"/>
          </w:tcPr>
          <w:p w:rsidR="00AD58B9" w:rsidRPr="00572B31" w:rsidRDefault="00AD58B9" w:rsidP="005D6377">
            <w:pPr>
              <w:spacing w:after="0" w:line="240" w:lineRule="auto"/>
              <w:jc w:val="center"/>
              <w:rPr>
                <w:sz w:val="20"/>
                <w:szCs w:val="20"/>
              </w:rPr>
            </w:pPr>
            <w:r w:rsidRPr="00572B31">
              <w:rPr>
                <w:sz w:val="20"/>
                <w:szCs w:val="20"/>
              </w:rPr>
              <w:t xml:space="preserve">Российская Федерация, Республика Башкортостан, Муниципальный район </w:t>
            </w:r>
            <w:proofErr w:type="spellStart"/>
            <w:r w:rsidRPr="00572B31">
              <w:rPr>
                <w:sz w:val="20"/>
                <w:szCs w:val="20"/>
              </w:rPr>
              <w:t>Бураевский</w:t>
            </w:r>
            <w:proofErr w:type="spellEnd"/>
            <w:r w:rsidRPr="00572B31">
              <w:rPr>
                <w:sz w:val="20"/>
                <w:szCs w:val="20"/>
              </w:rPr>
              <w:t>, село Бураево</w:t>
            </w:r>
          </w:p>
        </w:tc>
        <w:tc>
          <w:tcPr>
            <w:tcW w:w="1560" w:type="dxa"/>
          </w:tcPr>
          <w:p w:rsidR="00AD58B9" w:rsidRPr="00AD58B9" w:rsidRDefault="00AD58B9" w:rsidP="005D6377">
            <w:pPr>
              <w:spacing w:after="0" w:line="240" w:lineRule="auto"/>
              <w:jc w:val="center"/>
              <w:rPr>
                <w:sz w:val="20"/>
                <w:szCs w:val="20"/>
              </w:rPr>
            </w:pPr>
          </w:p>
          <w:p w:rsidR="00AD58B9" w:rsidRPr="00AD58B9" w:rsidRDefault="00AD58B9" w:rsidP="005D6377">
            <w:pPr>
              <w:spacing w:after="0" w:line="240" w:lineRule="auto"/>
              <w:jc w:val="center"/>
              <w:rPr>
                <w:sz w:val="20"/>
                <w:szCs w:val="20"/>
              </w:rPr>
            </w:pPr>
          </w:p>
          <w:p w:rsidR="00AD58B9" w:rsidRPr="00AD58B9"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Сооружение</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r w:rsidRPr="00572B31">
              <w:rPr>
                <w:sz w:val="20"/>
                <w:szCs w:val="20"/>
                <w:lang w:val="en-US"/>
              </w:rPr>
              <w:t>2021</w:t>
            </w:r>
          </w:p>
        </w:tc>
        <w:tc>
          <w:tcPr>
            <w:tcW w:w="992"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м</w:t>
            </w:r>
          </w:p>
        </w:tc>
        <w:tc>
          <w:tcPr>
            <w:tcW w:w="851"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2604</w:t>
            </w:r>
          </w:p>
        </w:tc>
      </w:tr>
      <w:tr w:rsidR="00AD58B9" w:rsidRPr="00C02A4A" w:rsidTr="005D6377">
        <w:tc>
          <w:tcPr>
            <w:tcW w:w="567"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6</w:t>
            </w:r>
          </w:p>
        </w:tc>
        <w:tc>
          <w:tcPr>
            <w:tcW w:w="4723" w:type="dxa"/>
          </w:tcPr>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r w:rsidRPr="00572B31">
              <w:rPr>
                <w:sz w:val="20"/>
                <w:szCs w:val="20"/>
              </w:rPr>
              <w:t>Сооружение</w:t>
            </w:r>
          </w:p>
        </w:tc>
        <w:tc>
          <w:tcPr>
            <w:tcW w:w="1842" w:type="dxa"/>
          </w:tcPr>
          <w:p w:rsidR="00AD58B9" w:rsidRPr="00572B31" w:rsidRDefault="00AD58B9" w:rsidP="005D6377">
            <w:pPr>
              <w:spacing w:after="0" w:line="240" w:lineRule="auto"/>
              <w:jc w:val="center"/>
              <w:rPr>
                <w:sz w:val="20"/>
                <w:szCs w:val="20"/>
              </w:rPr>
            </w:pPr>
            <w:r w:rsidRPr="00572B31">
              <w:rPr>
                <w:sz w:val="20"/>
                <w:szCs w:val="20"/>
              </w:rPr>
              <w:t xml:space="preserve">РБ, р-н. </w:t>
            </w:r>
            <w:proofErr w:type="spellStart"/>
            <w:r w:rsidRPr="00572B31">
              <w:rPr>
                <w:sz w:val="20"/>
                <w:szCs w:val="20"/>
              </w:rPr>
              <w:t>Бураевский</w:t>
            </w:r>
            <w:proofErr w:type="spellEnd"/>
            <w:r w:rsidRPr="00572B31">
              <w:rPr>
                <w:sz w:val="20"/>
                <w:szCs w:val="20"/>
              </w:rPr>
              <w:t xml:space="preserve">, </w:t>
            </w:r>
            <w:proofErr w:type="spellStart"/>
            <w:r w:rsidRPr="00572B31">
              <w:rPr>
                <w:sz w:val="20"/>
                <w:szCs w:val="20"/>
              </w:rPr>
              <w:t>с</w:t>
            </w:r>
            <w:proofErr w:type="gramStart"/>
            <w:r w:rsidRPr="00572B31">
              <w:rPr>
                <w:sz w:val="20"/>
                <w:szCs w:val="20"/>
              </w:rPr>
              <w:t>.Б</w:t>
            </w:r>
            <w:proofErr w:type="gramEnd"/>
            <w:r w:rsidRPr="00572B31">
              <w:rPr>
                <w:sz w:val="20"/>
                <w:szCs w:val="20"/>
              </w:rPr>
              <w:t>ураево</w:t>
            </w:r>
            <w:proofErr w:type="spellEnd"/>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Сооружение</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1985</w:t>
            </w: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м</w:t>
            </w:r>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4722</w:t>
            </w:r>
          </w:p>
        </w:tc>
      </w:tr>
      <w:tr w:rsidR="00AD58B9" w:rsidRPr="00C02A4A" w:rsidTr="005D6377">
        <w:tc>
          <w:tcPr>
            <w:tcW w:w="567"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7</w:t>
            </w:r>
          </w:p>
        </w:tc>
        <w:tc>
          <w:tcPr>
            <w:tcW w:w="4723" w:type="dxa"/>
          </w:tcPr>
          <w:p w:rsidR="00AD58B9" w:rsidRPr="00572B31" w:rsidRDefault="00AD58B9" w:rsidP="005D6377">
            <w:pPr>
              <w:spacing w:after="0" w:line="240" w:lineRule="auto"/>
              <w:jc w:val="both"/>
              <w:rPr>
                <w:sz w:val="20"/>
                <w:szCs w:val="20"/>
                <w:lang w:val="en-US"/>
              </w:rPr>
            </w:pPr>
          </w:p>
          <w:p w:rsidR="00AD58B9" w:rsidRPr="00572B31" w:rsidRDefault="00AD58B9" w:rsidP="005D6377">
            <w:pPr>
              <w:spacing w:after="0" w:line="240" w:lineRule="auto"/>
              <w:jc w:val="both"/>
              <w:rPr>
                <w:sz w:val="20"/>
                <w:szCs w:val="20"/>
                <w:lang w:val="en-US"/>
              </w:rPr>
            </w:pPr>
          </w:p>
          <w:p w:rsidR="00AD58B9" w:rsidRPr="00572B31" w:rsidRDefault="00AD58B9" w:rsidP="005D6377">
            <w:pPr>
              <w:spacing w:after="0" w:line="240" w:lineRule="auto"/>
              <w:jc w:val="both"/>
              <w:rPr>
                <w:sz w:val="20"/>
                <w:szCs w:val="20"/>
              </w:rPr>
            </w:pPr>
            <w:r w:rsidRPr="00572B31">
              <w:rPr>
                <w:sz w:val="20"/>
                <w:szCs w:val="20"/>
              </w:rPr>
              <w:t>Водонапорная башня</w:t>
            </w:r>
          </w:p>
        </w:tc>
        <w:tc>
          <w:tcPr>
            <w:tcW w:w="1842" w:type="dxa"/>
          </w:tcPr>
          <w:p w:rsidR="00AD58B9" w:rsidRPr="00AD58B9" w:rsidRDefault="00AD58B9" w:rsidP="005D6377">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w:t>
            </w:r>
          </w:p>
          <w:p w:rsidR="00AD58B9" w:rsidRPr="00572B31" w:rsidRDefault="00AD58B9" w:rsidP="005D6377">
            <w:pPr>
              <w:spacing w:after="0" w:line="240" w:lineRule="auto"/>
              <w:jc w:val="center"/>
              <w:rPr>
                <w:sz w:val="20"/>
                <w:szCs w:val="20"/>
              </w:rPr>
            </w:pPr>
            <w:r w:rsidRPr="00572B31">
              <w:rPr>
                <w:sz w:val="20"/>
                <w:szCs w:val="20"/>
              </w:rPr>
              <w:t xml:space="preserve">с. Бураево, ул. </w:t>
            </w:r>
            <w:proofErr w:type="gramStart"/>
            <w:r w:rsidRPr="00572B31">
              <w:rPr>
                <w:sz w:val="20"/>
                <w:szCs w:val="20"/>
              </w:rPr>
              <w:t>Озерная</w:t>
            </w:r>
            <w:proofErr w:type="gramEnd"/>
            <w:r w:rsidRPr="00572B31">
              <w:rPr>
                <w:sz w:val="20"/>
                <w:szCs w:val="20"/>
              </w:rPr>
              <w:t>, д. 4/1</w:t>
            </w:r>
          </w:p>
        </w:tc>
        <w:tc>
          <w:tcPr>
            <w:tcW w:w="1560" w:type="dxa"/>
          </w:tcPr>
          <w:p w:rsidR="00AD58B9" w:rsidRPr="00AD58B9" w:rsidRDefault="00AD58B9" w:rsidP="005D6377">
            <w:pPr>
              <w:spacing w:after="0" w:line="240" w:lineRule="auto"/>
              <w:jc w:val="center"/>
              <w:rPr>
                <w:sz w:val="20"/>
                <w:szCs w:val="20"/>
              </w:rPr>
            </w:pPr>
          </w:p>
          <w:p w:rsidR="00AD58B9" w:rsidRPr="00AD58B9"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Сооружение</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r w:rsidRPr="00572B31">
              <w:rPr>
                <w:sz w:val="20"/>
                <w:szCs w:val="20"/>
                <w:lang w:val="en-US"/>
              </w:rPr>
              <w:t>2007</w:t>
            </w:r>
          </w:p>
        </w:tc>
        <w:tc>
          <w:tcPr>
            <w:tcW w:w="992"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м</w:t>
            </w:r>
          </w:p>
        </w:tc>
        <w:tc>
          <w:tcPr>
            <w:tcW w:w="851"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16</w:t>
            </w:r>
          </w:p>
        </w:tc>
      </w:tr>
      <w:tr w:rsidR="00AD58B9" w:rsidRPr="00C02A4A" w:rsidTr="005D6377">
        <w:tc>
          <w:tcPr>
            <w:tcW w:w="567"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8</w:t>
            </w:r>
          </w:p>
        </w:tc>
        <w:tc>
          <w:tcPr>
            <w:tcW w:w="4723" w:type="dxa"/>
          </w:tcPr>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r w:rsidRPr="00572B31">
              <w:rPr>
                <w:sz w:val="20"/>
                <w:szCs w:val="20"/>
              </w:rPr>
              <w:t xml:space="preserve">Насосная станция </w:t>
            </w:r>
            <w:r w:rsidRPr="00572B31">
              <w:rPr>
                <w:sz w:val="20"/>
                <w:szCs w:val="20"/>
                <w:lang w:val="en-US"/>
              </w:rPr>
              <w:t>II</w:t>
            </w:r>
            <w:r w:rsidRPr="00572B31">
              <w:rPr>
                <w:sz w:val="20"/>
                <w:szCs w:val="20"/>
              </w:rPr>
              <w:t xml:space="preserve"> подъема</w:t>
            </w:r>
          </w:p>
        </w:tc>
        <w:tc>
          <w:tcPr>
            <w:tcW w:w="1842" w:type="dxa"/>
          </w:tcPr>
          <w:p w:rsidR="00AD58B9" w:rsidRPr="00572B31" w:rsidRDefault="00AD58B9" w:rsidP="005D6377">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w:t>
            </w:r>
          </w:p>
          <w:p w:rsidR="00AD58B9" w:rsidRPr="00572B31" w:rsidRDefault="00AD58B9" w:rsidP="005D6377">
            <w:pPr>
              <w:spacing w:after="0" w:line="240" w:lineRule="auto"/>
              <w:jc w:val="center"/>
              <w:rPr>
                <w:sz w:val="20"/>
                <w:szCs w:val="20"/>
              </w:rPr>
            </w:pPr>
            <w:r w:rsidRPr="00572B31">
              <w:rPr>
                <w:sz w:val="20"/>
                <w:szCs w:val="20"/>
              </w:rPr>
              <w:t xml:space="preserve">с. Бураево, ул. </w:t>
            </w:r>
            <w:proofErr w:type="gramStart"/>
            <w:r w:rsidRPr="00572B31">
              <w:rPr>
                <w:sz w:val="20"/>
                <w:szCs w:val="20"/>
              </w:rPr>
              <w:t>Коммунистическая</w:t>
            </w:r>
            <w:proofErr w:type="gramEnd"/>
            <w:r w:rsidRPr="00572B31">
              <w:rPr>
                <w:sz w:val="20"/>
                <w:szCs w:val="20"/>
              </w:rPr>
              <w:t>, д. 84</w:t>
            </w:r>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Здание</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1991</w:t>
            </w: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roofErr w:type="spellStart"/>
            <w:r w:rsidRPr="00572B31">
              <w:rPr>
                <w:sz w:val="20"/>
                <w:szCs w:val="20"/>
              </w:rPr>
              <w:t>кв</w:t>
            </w:r>
            <w:proofErr w:type="gramStart"/>
            <w:r w:rsidRPr="00572B31">
              <w:rPr>
                <w:sz w:val="20"/>
                <w:szCs w:val="20"/>
              </w:rPr>
              <w:t>.м</w:t>
            </w:r>
            <w:proofErr w:type="spellEnd"/>
            <w:proofErr w:type="gramEnd"/>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271</w:t>
            </w:r>
          </w:p>
        </w:tc>
      </w:tr>
      <w:tr w:rsidR="00AD58B9" w:rsidRPr="00C02A4A" w:rsidTr="005D6377">
        <w:tc>
          <w:tcPr>
            <w:tcW w:w="567"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9</w:t>
            </w:r>
          </w:p>
        </w:tc>
        <w:tc>
          <w:tcPr>
            <w:tcW w:w="4723" w:type="dxa"/>
          </w:tcPr>
          <w:p w:rsidR="00AD58B9" w:rsidRPr="00572B31" w:rsidRDefault="00AD58B9" w:rsidP="005D6377">
            <w:pPr>
              <w:spacing w:after="0" w:line="240" w:lineRule="auto"/>
              <w:jc w:val="both"/>
              <w:rPr>
                <w:sz w:val="20"/>
                <w:szCs w:val="20"/>
                <w:lang w:val="en-US"/>
              </w:rPr>
            </w:pPr>
          </w:p>
          <w:p w:rsidR="00AD58B9" w:rsidRPr="00572B31" w:rsidRDefault="00AD58B9" w:rsidP="005D6377">
            <w:pPr>
              <w:spacing w:after="0" w:line="240" w:lineRule="auto"/>
              <w:jc w:val="both"/>
              <w:rPr>
                <w:sz w:val="20"/>
                <w:szCs w:val="20"/>
                <w:lang w:val="en-US"/>
              </w:rPr>
            </w:pPr>
          </w:p>
          <w:p w:rsidR="00AD58B9" w:rsidRPr="00572B31" w:rsidRDefault="00AD58B9" w:rsidP="005D6377">
            <w:pPr>
              <w:spacing w:after="0" w:line="240" w:lineRule="auto"/>
              <w:jc w:val="both"/>
              <w:rPr>
                <w:sz w:val="20"/>
                <w:szCs w:val="20"/>
                <w:lang w:val="en-US"/>
              </w:rPr>
            </w:pPr>
          </w:p>
          <w:p w:rsidR="00AD58B9" w:rsidRPr="00572B31" w:rsidRDefault="00AD58B9" w:rsidP="005D6377">
            <w:pPr>
              <w:spacing w:after="0" w:line="240" w:lineRule="auto"/>
              <w:jc w:val="both"/>
              <w:rPr>
                <w:sz w:val="20"/>
                <w:szCs w:val="20"/>
              </w:rPr>
            </w:pPr>
            <w:r w:rsidRPr="00572B31">
              <w:rPr>
                <w:sz w:val="20"/>
                <w:szCs w:val="20"/>
              </w:rPr>
              <w:t>Для размещения водонапорной башни</w:t>
            </w:r>
          </w:p>
        </w:tc>
        <w:tc>
          <w:tcPr>
            <w:tcW w:w="1842" w:type="dxa"/>
          </w:tcPr>
          <w:p w:rsidR="00AD58B9" w:rsidRPr="00AD58B9" w:rsidRDefault="00AD58B9" w:rsidP="005D6377">
            <w:pPr>
              <w:spacing w:after="0" w:line="240" w:lineRule="auto"/>
              <w:jc w:val="center"/>
              <w:rPr>
                <w:sz w:val="20"/>
                <w:szCs w:val="20"/>
              </w:rPr>
            </w:pPr>
            <w:r w:rsidRPr="00572B31">
              <w:rPr>
                <w:sz w:val="20"/>
                <w:szCs w:val="20"/>
              </w:rPr>
              <w:t xml:space="preserve">Республика Башкортостан, р-н. </w:t>
            </w:r>
            <w:proofErr w:type="spellStart"/>
            <w:r w:rsidRPr="00572B31">
              <w:rPr>
                <w:sz w:val="20"/>
                <w:szCs w:val="20"/>
              </w:rPr>
              <w:t>Бураевский</w:t>
            </w:r>
            <w:proofErr w:type="spellEnd"/>
            <w:r w:rsidRPr="00572B31">
              <w:rPr>
                <w:sz w:val="20"/>
                <w:szCs w:val="20"/>
              </w:rPr>
              <w:t xml:space="preserve">, с/с. </w:t>
            </w:r>
            <w:proofErr w:type="spellStart"/>
            <w:r w:rsidRPr="00572B31">
              <w:rPr>
                <w:sz w:val="20"/>
                <w:szCs w:val="20"/>
              </w:rPr>
              <w:t>Бураевский</w:t>
            </w:r>
            <w:proofErr w:type="spellEnd"/>
            <w:r w:rsidRPr="00572B31">
              <w:rPr>
                <w:sz w:val="20"/>
                <w:szCs w:val="20"/>
              </w:rPr>
              <w:t xml:space="preserve">, </w:t>
            </w:r>
          </w:p>
          <w:p w:rsidR="00AD58B9" w:rsidRPr="00572B31" w:rsidRDefault="00AD58B9" w:rsidP="005D6377">
            <w:pPr>
              <w:spacing w:after="0" w:line="240" w:lineRule="auto"/>
              <w:jc w:val="center"/>
              <w:rPr>
                <w:sz w:val="20"/>
                <w:szCs w:val="20"/>
              </w:rPr>
            </w:pPr>
            <w:r w:rsidRPr="00572B31">
              <w:rPr>
                <w:sz w:val="20"/>
                <w:szCs w:val="20"/>
              </w:rPr>
              <w:t xml:space="preserve">с. Бураево, ул. </w:t>
            </w:r>
            <w:proofErr w:type="gramStart"/>
            <w:r w:rsidRPr="00572B31">
              <w:rPr>
                <w:sz w:val="20"/>
                <w:szCs w:val="20"/>
              </w:rPr>
              <w:t>Озерная</w:t>
            </w:r>
            <w:proofErr w:type="gramEnd"/>
            <w:r w:rsidRPr="00572B31">
              <w:rPr>
                <w:sz w:val="20"/>
                <w:szCs w:val="20"/>
              </w:rPr>
              <w:t>, д. 4/1</w:t>
            </w:r>
          </w:p>
        </w:tc>
        <w:tc>
          <w:tcPr>
            <w:tcW w:w="1560" w:type="dxa"/>
          </w:tcPr>
          <w:p w:rsidR="00AD58B9" w:rsidRPr="00AD58B9" w:rsidRDefault="00AD58B9" w:rsidP="005D6377">
            <w:pPr>
              <w:spacing w:after="0" w:line="240" w:lineRule="auto"/>
              <w:jc w:val="center"/>
              <w:rPr>
                <w:sz w:val="20"/>
                <w:szCs w:val="20"/>
              </w:rPr>
            </w:pPr>
          </w:p>
          <w:p w:rsidR="00AD58B9" w:rsidRPr="00AD58B9" w:rsidRDefault="00AD58B9" w:rsidP="005D6377">
            <w:pPr>
              <w:spacing w:after="0" w:line="240" w:lineRule="auto"/>
              <w:jc w:val="center"/>
              <w:rPr>
                <w:sz w:val="20"/>
                <w:szCs w:val="20"/>
              </w:rPr>
            </w:pPr>
          </w:p>
          <w:p w:rsidR="00AD58B9" w:rsidRPr="00AD58B9"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Земельный участок</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r w:rsidRPr="00572B31">
              <w:rPr>
                <w:sz w:val="20"/>
                <w:szCs w:val="20"/>
                <w:lang w:val="en-US"/>
              </w:rPr>
              <w:t>-</w:t>
            </w:r>
          </w:p>
        </w:tc>
        <w:tc>
          <w:tcPr>
            <w:tcW w:w="992"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proofErr w:type="spellStart"/>
            <w:r w:rsidRPr="00572B31">
              <w:rPr>
                <w:sz w:val="20"/>
                <w:szCs w:val="20"/>
              </w:rPr>
              <w:t>кв</w:t>
            </w:r>
            <w:proofErr w:type="gramStart"/>
            <w:r w:rsidRPr="00572B31">
              <w:rPr>
                <w:sz w:val="20"/>
                <w:szCs w:val="20"/>
              </w:rPr>
              <w:t>.м</w:t>
            </w:r>
            <w:proofErr w:type="spellEnd"/>
            <w:proofErr w:type="gramEnd"/>
          </w:p>
        </w:tc>
        <w:tc>
          <w:tcPr>
            <w:tcW w:w="851" w:type="dxa"/>
          </w:tcPr>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lang w:val="en-US"/>
              </w:rPr>
            </w:pPr>
          </w:p>
          <w:p w:rsidR="00AD58B9" w:rsidRPr="00572B31" w:rsidRDefault="00AD58B9" w:rsidP="005D6377">
            <w:pPr>
              <w:spacing w:after="0" w:line="240" w:lineRule="auto"/>
              <w:jc w:val="center"/>
              <w:rPr>
                <w:sz w:val="20"/>
                <w:szCs w:val="20"/>
              </w:rPr>
            </w:pPr>
            <w:r w:rsidRPr="00572B31">
              <w:rPr>
                <w:sz w:val="20"/>
                <w:szCs w:val="20"/>
              </w:rPr>
              <w:t>94</w:t>
            </w:r>
          </w:p>
        </w:tc>
      </w:tr>
      <w:tr w:rsidR="00AD58B9" w:rsidRPr="00C02A4A" w:rsidTr="005D6377">
        <w:tc>
          <w:tcPr>
            <w:tcW w:w="567"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10</w:t>
            </w:r>
          </w:p>
        </w:tc>
        <w:tc>
          <w:tcPr>
            <w:tcW w:w="4723" w:type="dxa"/>
          </w:tcPr>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p>
          <w:p w:rsidR="00AD58B9" w:rsidRPr="00572B31" w:rsidRDefault="00AD58B9" w:rsidP="005D6377">
            <w:pPr>
              <w:spacing w:after="0" w:line="240" w:lineRule="auto"/>
              <w:jc w:val="both"/>
              <w:rPr>
                <w:sz w:val="20"/>
                <w:szCs w:val="20"/>
              </w:rPr>
            </w:pPr>
            <w:r w:rsidRPr="00572B31">
              <w:rPr>
                <w:sz w:val="20"/>
                <w:szCs w:val="20"/>
              </w:rPr>
              <w:t>Для размещения производственной базы</w:t>
            </w:r>
          </w:p>
        </w:tc>
        <w:tc>
          <w:tcPr>
            <w:tcW w:w="1842" w:type="dxa"/>
          </w:tcPr>
          <w:p w:rsidR="00AD58B9" w:rsidRPr="00572B31" w:rsidRDefault="00AD58B9" w:rsidP="005D6377">
            <w:pPr>
              <w:spacing w:after="0" w:line="240" w:lineRule="auto"/>
              <w:jc w:val="center"/>
              <w:rPr>
                <w:sz w:val="20"/>
                <w:szCs w:val="20"/>
              </w:rPr>
            </w:pPr>
            <w:r w:rsidRPr="00572B31">
              <w:rPr>
                <w:sz w:val="20"/>
                <w:szCs w:val="20"/>
              </w:rPr>
              <w:lastRenderedPageBreak/>
              <w:t>Республика Башкортостан, р-</w:t>
            </w:r>
            <w:r w:rsidRPr="00572B31">
              <w:rPr>
                <w:sz w:val="20"/>
                <w:szCs w:val="20"/>
              </w:rPr>
              <w:lastRenderedPageBreak/>
              <w:t xml:space="preserve">н. </w:t>
            </w:r>
            <w:proofErr w:type="spellStart"/>
            <w:r w:rsidRPr="00572B31">
              <w:rPr>
                <w:sz w:val="20"/>
                <w:szCs w:val="20"/>
              </w:rPr>
              <w:t>Бураевский</w:t>
            </w:r>
            <w:proofErr w:type="spellEnd"/>
            <w:r w:rsidRPr="00572B31">
              <w:rPr>
                <w:sz w:val="20"/>
                <w:szCs w:val="20"/>
              </w:rPr>
              <w:t xml:space="preserve">, с/с. </w:t>
            </w:r>
            <w:proofErr w:type="spellStart"/>
            <w:r w:rsidRPr="00572B31">
              <w:rPr>
                <w:sz w:val="20"/>
                <w:szCs w:val="20"/>
              </w:rPr>
              <w:t>Бураевский</w:t>
            </w:r>
            <w:proofErr w:type="spellEnd"/>
            <w:r w:rsidRPr="00572B31">
              <w:rPr>
                <w:sz w:val="20"/>
                <w:szCs w:val="20"/>
              </w:rPr>
              <w:t xml:space="preserve">, с. Бураево, ул. </w:t>
            </w:r>
            <w:proofErr w:type="gramStart"/>
            <w:r w:rsidRPr="00572B31">
              <w:rPr>
                <w:sz w:val="20"/>
                <w:szCs w:val="20"/>
              </w:rPr>
              <w:t>Коммунистическая</w:t>
            </w:r>
            <w:proofErr w:type="gramEnd"/>
            <w:r w:rsidRPr="00572B31">
              <w:rPr>
                <w:sz w:val="20"/>
                <w:szCs w:val="20"/>
              </w:rPr>
              <w:t>, д. 84</w:t>
            </w:r>
          </w:p>
        </w:tc>
        <w:tc>
          <w:tcPr>
            <w:tcW w:w="1560"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Земельный участок</w:t>
            </w:r>
          </w:p>
        </w:tc>
        <w:tc>
          <w:tcPr>
            <w:tcW w:w="1275" w:type="dxa"/>
          </w:tcPr>
          <w:p w:rsidR="00AD58B9" w:rsidRPr="00572B31" w:rsidRDefault="00AD58B9" w:rsidP="005D6377">
            <w:pPr>
              <w:spacing w:after="0" w:line="240" w:lineRule="auto"/>
              <w:jc w:val="center"/>
              <w:rPr>
                <w:sz w:val="20"/>
                <w:szCs w:val="20"/>
              </w:rPr>
            </w:pPr>
          </w:p>
        </w:tc>
        <w:tc>
          <w:tcPr>
            <w:tcW w:w="1276" w:type="dxa"/>
          </w:tcPr>
          <w:p w:rsidR="00AD58B9" w:rsidRPr="00572B31" w:rsidRDefault="00AD58B9" w:rsidP="005D6377">
            <w:pPr>
              <w:spacing w:after="0" w:line="240" w:lineRule="auto"/>
              <w:jc w:val="center"/>
              <w:rPr>
                <w:sz w:val="20"/>
                <w:szCs w:val="20"/>
              </w:rPr>
            </w:pPr>
          </w:p>
        </w:tc>
        <w:tc>
          <w:tcPr>
            <w:tcW w:w="1134" w:type="dxa"/>
          </w:tcPr>
          <w:p w:rsidR="00AD58B9" w:rsidRPr="00572B31" w:rsidRDefault="00AD58B9" w:rsidP="005D6377">
            <w:pPr>
              <w:spacing w:after="0" w:line="240" w:lineRule="auto"/>
              <w:jc w:val="center"/>
              <w:rPr>
                <w:sz w:val="20"/>
                <w:szCs w:val="20"/>
              </w:rPr>
            </w:pPr>
          </w:p>
        </w:tc>
        <w:tc>
          <w:tcPr>
            <w:tcW w:w="992"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roofErr w:type="spellStart"/>
            <w:r w:rsidRPr="00572B31">
              <w:rPr>
                <w:sz w:val="20"/>
                <w:szCs w:val="20"/>
              </w:rPr>
              <w:t>кв</w:t>
            </w:r>
            <w:proofErr w:type="gramStart"/>
            <w:r w:rsidRPr="00572B31">
              <w:rPr>
                <w:sz w:val="20"/>
                <w:szCs w:val="20"/>
              </w:rPr>
              <w:t>.м</w:t>
            </w:r>
            <w:proofErr w:type="spellEnd"/>
            <w:proofErr w:type="gramEnd"/>
          </w:p>
        </w:tc>
        <w:tc>
          <w:tcPr>
            <w:tcW w:w="851" w:type="dxa"/>
          </w:tcPr>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p>
          <w:p w:rsidR="00AD58B9" w:rsidRPr="00572B31" w:rsidRDefault="00AD58B9" w:rsidP="005D6377">
            <w:pPr>
              <w:spacing w:after="0" w:line="240" w:lineRule="auto"/>
              <w:jc w:val="center"/>
              <w:rPr>
                <w:sz w:val="20"/>
                <w:szCs w:val="20"/>
              </w:rPr>
            </w:pPr>
            <w:r w:rsidRPr="00572B31">
              <w:rPr>
                <w:sz w:val="20"/>
                <w:szCs w:val="20"/>
              </w:rPr>
              <w:t>13037</w:t>
            </w:r>
          </w:p>
        </w:tc>
      </w:tr>
    </w:tbl>
    <w:p w:rsidR="005F5738" w:rsidRPr="005F5738" w:rsidRDefault="005F5738" w:rsidP="005F5738">
      <w:pPr>
        <w:autoSpaceDE w:val="0"/>
        <w:autoSpaceDN w:val="0"/>
        <w:adjustRightInd w:val="0"/>
        <w:spacing w:after="0" w:line="240" w:lineRule="auto"/>
        <w:rPr>
          <w:rFonts w:cs="Times New Roman"/>
          <w:szCs w:val="24"/>
        </w:rPr>
      </w:pPr>
    </w:p>
    <w:p w:rsidR="005F5738" w:rsidRPr="005F5738" w:rsidRDefault="005F5738" w:rsidP="005F5738">
      <w:pPr>
        <w:autoSpaceDE w:val="0"/>
        <w:autoSpaceDN w:val="0"/>
        <w:adjustRightInd w:val="0"/>
        <w:spacing w:after="0" w:line="240" w:lineRule="auto"/>
        <w:rPr>
          <w:rFonts w:cs="Times New Roman"/>
          <w:color w:val="000000" w:themeColor="text1"/>
          <w:szCs w:val="24"/>
        </w:rPr>
      </w:pPr>
      <w:r w:rsidRPr="005F5738">
        <w:rPr>
          <w:rFonts w:cs="Times New Roman"/>
          <w:szCs w:val="24"/>
        </w:rPr>
        <w:tab/>
        <w:t>4</w:t>
      </w:r>
      <w:r w:rsidRPr="005F5738">
        <w:rPr>
          <w:rFonts w:cs="Times New Roman"/>
          <w:color w:val="FF0000"/>
          <w:szCs w:val="24"/>
        </w:rPr>
        <w:t xml:space="preserve">. </w:t>
      </w:r>
      <w:r w:rsidRPr="005F5738">
        <w:rPr>
          <w:rFonts w:cs="Times New Roman"/>
          <w:color w:val="000000" w:themeColor="text1"/>
          <w:szCs w:val="24"/>
        </w:rPr>
        <w:t xml:space="preserve">При внешнем осмотре передаваемого имущества обнаружены не были / </w:t>
      </w:r>
      <w:proofErr w:type="gramStart"/>
      <w:r w:rsidRPr="005F5738">
        <w:rPr>
          <w:rFonts w:cs="Times New Roman"/>
          <w:color w:val="000000" w:themeColor="text1"/>
          <w:szCs w:val="24"/>
        </w:rPr>
        <w:t>были</w:t>
      </w:r>
      <w:proofErr w:type="gramEnd"/>
      <w:r w:rsidRPr="005F5738">
        <w:rPr>
          <w:rFonts w:cs="Times New Roman"/>
          <w:color w:val="000000" w:themeColor="text1"/>
          <w:szCs w:val="24"/>
        </w:rPr>
        <w:t xml:space="preserve"> обнаружены следующие дефекты (</w:t>
      </w:r>
      <w:r w:rsidRPr="005F5738">
        <w:rPr>
          <w:rFonts w:cs="Times New Roman"/>
          <w:i/>
          <w:color w:val="000000" w:themeColor="text1"/>
          <w:szCs w:val="24"/>
        </w:rPr>
        <w:t>указать нужное</w:t>
      </w:r>
      <w:r w:rsidRPr="005F5738">
        <w:rPr>
          <w:rFonts w:cs="Times New Roman"/>
          <w:color w:val="000000" w:themeColor="text1"/>
          <w:szCs w:val="24"/>
        </w:rPr>
        <w:t>):___________________</w:t>
      </w:r>
    </w:p>
    <w:p w:rsidR="005F5738" w:rsidRPr="005F5738" w:rsidRDefault="005F5738" w:rsidP="005F5738">
      <w:pPr>
        <w:autoSpaceDE w:val="0"/>
        <w:autoSpaceDN w:val="0"/>
        <w:adjustRightInd w:val="0"/>
        <w:spacing w:after="0" w:line="240" w:lineRule="auto"/>
        <w:rPr>
          <w:rFonts w:cs="Times New Roman"/>
          <w:color w:val="000000" w:themeColor="text1"/>
          <w:szCs w:val="24"/>
        </w:rPr>
      </w:pPr>
    </w:p>
    <w:p w:rsidR="005F5738" w:rsidRPr="005F5738" w:rsidRDefault="005F5738" w:rsidP="005F5738">
      <w:pPr>
        <w:autoSpaceDE w:val="0"/>
        <w:autoSpaceDN w:val="0"/>
        <w:adjustRightInd w:val="0"/>
        <w:spacing w:after="0" w:line="240" w:lineRule="auto"/>
        <w:rPr>
          <w:rFonts w:cs="Times New Roman"/>
          <w:color w:val="FF0000"/>
          <w:szCs w:val="24"/>
        </w:rPr>
      </w:pPr>
      <w:r w:rsidRPr="005F5738">
        <w:rPr>
          <w:rFonts w:cs="Times New Roman"/>
          <w:color w:val="FF0000"/>
          <w:szCs w:val="24"/>
        </w:rPr>
        <w:tab/>
      </w:r>
    </w:p>
    <w:p w:rsidR="005F5738" w:rsidRPr="00AD58B9" w:rsidRDefault="005F5738" w:rsidP="00AD58B9">
      <w:pPr>
        <w:pStyle w:val="af7"/>
        <w:jc w:val="both"/>
        <w:rPr>
          <w:rFonts w:ascii="Times New Roman" w:hAnsi="Times New Roman"/>
          <w:sz w:val="24"/>
          <w:szCs w:val="24"/>
        </w:rPr>
        <w:sectPr w:rsidR="005F5738" w:rsidRPr="00AD58B9" w:rsidSect="00AD58B9">
          <w:pgSz w:w="16839" w:h="11907" w:orient="landscape" w:code="9"/>
          <w:pgMar w:top="1134" w:right="850" w:bottom="1134" w:left="1701" w:header="720" w:footer="720" w:gutter="0"/>
          <w:cols w:space="60"/>
          <w:noEndnote/>
          <w:docGrid w:linePitch="326"/>
        </w:sectPr>
      </w:pPr>
      <w:r w:rsidRPr="005F5738">
        <w:rPr>
          <w:rFonts w:ascii="Times New Roman" w:hAnsi="Times New Roman"/>
          <w:sz w:val="24"/>
          <w:szCs w:val="24"/>
        </w:rPr>
        <w:t xml:space="preserve">Настоящий акт приёма-передачи имущества составлен в </w:t>
      </w:r>
      <w:r w:rsidR="00AD58B9">
        <w:rPr>
          <w:rFonts w:ascii="Times New Roman" w:hAnsi="Times New Roman"/>
          <w:sz w:val="24"/>
          <w:szCs w:val="24"/>
        </w:rPr>
        <w:t>2</w:t>
      </w:r>
      <w:r w:rsidRPr="005F5738">
        <w:rPr>
          <w:rFonts w:ascii="Times New Roman" w:hAnsi="Times New Roman"/>
          <w:sz w:val="24"/>
          <w:szCs w:val="24"/>
        </w:rPr>
        <w:t xml:space="preserve"> экземплярах, имеющих равную юридическую силу, и вступает в силу </w:t>
      </w:r>
      <w:proofErr w:type="gramStart"/>
      <w:r w:rsidRPr="005F5738">
        <w:rPr>
          <w:rFonts w:ascii="Times New Roman" w:hAnsi="Times New Roman"/>
          <w:sz w:val="24"/>
          <w:szCs w:val="24"/>
        </w:rPr>
        <w:t>с даты</w:t>
      </w:r>
      <w:proofErr w:type="gramEnd"/>
      <w:r w:rsidRPr="005F5738">
        <w:rPr>
          <w:rFonts w:ascii="Times New Roman" w:hAnsi="Times New Roman"/>
          <w:sz w:val="24"/>
          <w:szCs w:val="24"/>
        </w:rPr>
        <w:t xml:space="preserve"> его подписания уполномоченными представителями </w:t>
      </w:r>
      <w:proofErr w:type="spellStart"/>
      <w:r w:rsidRPr="005F5738">
        <w:rPr>
          <w:rFonts w:ascii="Times New Roman" w:hAnsi="Times New Roman"/>
          <w:sz w:val="24"/>
          <w:szCs w:val="24"/>
        </w:rPr>
        <w:t>Концедента</w:t>
      </w:r>
      <w:proofErr w:type="spellEnd"/>
      <w:r w:rsidRPr="005F5738">
        <w:rPr>
          <w:rFonts w:ascii="Times New Roman" w:hAnsi="Times New Roman"/>
          <w:sz w:val="24"/>
          <w:szCs w:val="24"/>
        </w:rPr>
        <w:t xml:space="preserve"> и Концессионера.</w:t>
      </w:r>
    </w:p>
    <w:p w:rsidR="00572B31" w:rsidRPr="0055754B" w:rsidRDefault="00572B31" w:rsidP="00AF751A">
      <w:pPr>
        <w:keepNext/>
        <w:spacing w:after="0" w:line="240" w:lineRule="auto"/>
        <w:outlineLvl w:val="0"/>
        <w:rPr>
          <w:rFonts w:eastAsia="Calibri" w:cs="Times New Roman"/>
          <w:b/>
          <w:caps/>
          <w:szCs w:val="24"/>
          <w:lang w:eastAsia="ru-RU"/>
        </w:rPr>
      </w:pPr>
    </w:p>
    <w:sectPr w:rsidR="00572B31" w:rsidRPr="0055754B" w:rsidSect="005B0AC1">
      <w:pgSz w:w="16839" w:h="11907" w:orient="landscape" w:code="9"/>
      <w:pgMar w:top="1134" w:right="851"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39" w:rsidRDefault="00530439">
      <w:pPr>
        <w:spacing w:after="0" w:line="240" w:lineRule="auto"/>
      </w:pPr>
      <w:r>
        <w:separator/>
      </w:r>
    </w:p>
  </w:endnote>
  <w:endnote w:type="continuationSeparator" w:id="0">
    <w:p w:rsidR="00530439" w:rsidRDefault="0053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59" w:rsidRDefault="00122559" w:rsidP="00A630F6">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22559" w:rsidRDefault="00122559" w:rsidP="00A630F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03407"/>
      <w:docPartObj>
        <w:docPartGallery w:val="Page Numbers (Bottom of Page)"/>
        <w:docPartUnique/>
      </w:docPartObj>
    </w:sdtPr>
    <w:sdtEndPr/>
    <w:sdtContent>
      <w:p w:rsidR="00122559" w:rsidRDefault="00122559">
        <w:pPr>
          <w:pStyle w:val="af1"/>
          <w:jc w:val="center"/>
        </w:pPr>
        <w:r>
          <w:fldChar w:fldCharType="begin"/>
        </w:r>
        <w:r>
          <w:instrText>PAGE   \* MERGEFORMAT</w:instrText>
        </w:r>
        <w:r>
          <w:fldChar w:fldCharType="separate"/>
        </w:r>
        <w:r w:rsidR="000313D6">
          <w:rPr>
            <w:noProof/>
          </w:rPr>
          <w:t>1</w:t>
        </w:r>
        <w:r>
          <w:fldChar w:fldCharType="end"/>
        </w:r>
      </w:p>
    </w:sdtContent>
  </w:sdt>
  <w:p w:rsidR="00122559" w:rsidRDefault="0012255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59" w:rsidRDefault="0012255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39" w:rsidRDefault="00530439">
      <w:pPr>
        <w:spacing w:after="0" w:line="240" w:lineRule="auto"/>
      </w:pPr>
      <w:r>
        <w:separator/>
      </w:r>
    </w:p>
  </w:footnote>
  <w:footnote w:type="continuationSeparator" w:id="0">
    <w:p w:rsidR="00530439" w:rsidRDefault="0053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59" w:rsidRDefault="001225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546F16"/>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E0FCC7D4"/>
    <w:lvl w:ilvl="0">
      <w:numFmt w:val="bullet"/>
      <w:lvlText w:val="*"/>
      <w:lvlJc w:val="left"/>
    </w:lvl>
  </w:abstractNum>
  <w:abstractNum w:abstractNumId="3">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E30BF0"/>
    <w:multiLevelType w:val="hybridMultilevel"/>
    <w:tmpl w:val="9AB81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B1E4B"/>
    <w:multiLevelType w:val="singleLevel"/>
    <w:tmpl w:val="9D30BC14"/>
    <w:lvl w:ilvl="0">
      <w:start w:val="9"/>
      <w:numFmt w:val="decimal"/>
      <w:pStyle w:val="4"/>
      <w:lvlText w:val="%1)"/>
      <w:legacy w:legacy="1" w:legacySpace="0" w:legacyIndent="456"/>
      <w:lvlJc w:val="left"/>
      <w:rPr>
        <w:rFonts w:ascii="Times New Roman" w:hAnsi="Times New Roman" w:cs="Times New Roman" w:hint="default"/>
      </w:rPr>
    </w:lvl>
  </w:abstractNum>
  <w:abstractNum w:abstractNumId="8">
    <w:nsid w:val="17F53B18"/>
    <w:multiLevelType w:val="multilevel"/>
    <w:tmpl w:val="0EF2C6AE"/>
    <w:lvl w:ilvl="0">
      <w:start w:val="1"/>
      <w:numFmt w:val="upperRoman"/>
      <w:lvlText w:val="%1."/>
      <w:lvlJc w:val="left"/>
      <w:pPr>
        <w:ind w:left="1080" w:hanging="720"/>
      </w:pPr>
      <w:rPr>
        <w:rFonts w:hint="default"/>
      </w:rPr>
    </w:lvl>
    <w:lvl w:ilvl="1">
      <w:start w:val="1"/>
      <w:numFmt w:val="decimal"/>
      <w:isLgl/>
      <w:lvlText w:val="%1.%2."/>
      <w:lvlJc w:val="left"/>
      <w:pPr>
        <w:ind w:left="2771" w:hanging="360"/>
      </w:pPr>
      <w:rPr>
        <w:rFonts w:hint="default"/>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nsid w:val="1C5D45CC"/>
    <w:multiLevelType w:val="hybridMultilevel"/>
    <w:tmpl w:val="DC1E15AA"/>
    <w:lvl w:ilvl="0" w:tplc="57C458F6">
      <w:start w:val="1"/>
      <w:numFmt w:val="russianLower"/>
      <w:lvlText w:val="%1)"/>
      <w:lvlJc w:val="left"/>
      <w:pPr>
        <w:ind w:left="5889" w:hanging="360"/>
      </w:pPr>
      <w:rPr>
        <w:rFonts w:hint="default"/>
      </w:rPr>
    </w:lvl>
    <w:lvl w:ilvl="1" w:tplc="04190019" w:tentative="1">
      <w:start w:val="1"/>
      <w:numFmt w:val="lowerLetter"/>
      <w:lvlText w:val="%2."/>
      <w:lvlJc w:val="left"/>
      <w:pPr>
        <w:ind w:left="6077" w:hanging="360"/>
      </w:pPr>
    </w:lvl>
    <w:lvl w:ilvl="2" w:tplc="0419001B" w:tentative="1">
      <w:start w:val="1"/>
      <w:numFmt w:val="lowerRoman"/>
      <w:lvlText w:val="%3."/>
      <w:lvlJc w:val="right"/>
      <w:pPr>
        <w:ind w:left="6797" w:hanging="180"/>
      </w:pPr>
    </w:lvl>
    <w:lvl w:ilvl="3" w:tplc="0419000F" w:tentative="1">
      <w:start w:val="1"/>
      <w:numFmt w:val="decimal"/>
      <w:lvlText w:val="%4."/>
      <w:lvlJc w:val="left"/>
      <w:pPr>
        <w:ind w:left="7517" w:hanging="360"/>
      </w:pPr>
    </w:lvl>
    <w:lvl w:ilvl="4" w:tplc="04190019" w:tentative="1">
      <w:start w:val="1"/>
      <w:numFmt w:val="lowerLetter"/>
      <w:lvlText w:val="%5."/>
      <w:lvlJc w:val="left"/>
      <w:pPr>
        <w:ind w:left="8237" w:hanging="360"/>
      </w:pPr>
    </w:lvl>
    <w:lvl w:ilvl="5" w:tplc="0419001B" w:tentative="1">
      <w:start w:val="1"/>
      <w:numFmt w:val="lowerRoman"/>
      <w:lvlText w:val="%6."/>
      <w:lvlJc w:val="right"/>
      <w:pPr>
        <w:ind w:left="8957" w:hanging="180"/>
      </w:pPr>
    </w:lvl>
    <w:lvl w:ilvl="6" w:tplc="0419000F" w:tentative="1">
      <w:start w:val="1"/>
      <w:numFmt w:val="decimal"/>
      <w:lvlText w:val="%7."/>
      <w:lvlJc w:val="left"/>
      <w:pPr>
        <w:ind w:left="9677" w:hanging="360"/>
      </w:pPr>
    </w:lvl>
    <w:lvl w:ilvl="7" w:tplc="04190019" w:tentative="1">
      <w:start w:val="1"/>
      <w:numFmt w:val="lowerLetter"/>
      <w:lvlText w:val="%8."/>
      <w:lvlJc w:val="left"/>
      <w:pPr>
        <w:ind w:left="10397" w:hanging="360"/>
      </w:pPr>
    </w:lvl>
    <w:lvl w:ilvl="8" w:tplc="0419001B" w:tentative="1">
      <w:start w:val="1"/>
      <w:numFmt w:val="lowerRoman"/>
      <w:lvlText w:val="%9."/>
      <w:lvlJc w:val="right"/>
      <w:pPr>
        <w:ind w:left="11117" w:hanging="180"/>
      </w:pPr>
    </w:lvl>
  </w:abstractNum>
  <w:abstractNum w:abstractNumId="10">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3">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74B6C"/>
    <w:multiLevelType w:val="hybridMultilevel"/>
    <w:tmpl w:val="B850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6">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7">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8">
    <w:nsid w:val="4FC86170"/>
    <w:multiLevelType w:val="singleLevel"/>
    <w:tmpl w:val="B51C818A"/>
    <w:lvl w:ilvl="0">
      <w:start w:val="5"/>
      <w:numFmt w:val="decimal"/>
      <w:pStyle w:val="1"/>
      <w:lvlText w:val="%1)"/>
      <w:legacy w:legacy="1" w:legacySpace="0" w:legacyIndent="293"/>
      <w:lvlJc w:val="left"/>
      <w:rPr>
        <w:rFonts w:ascii="Times New Roman" w:hAnsi="Times New Roman" w:cs="Times New Roman" w:hint="default"/>
      </w:rPr>
    </w:lvl>
  </w:abstractNum>
  <w:abstractNum w:abstractNumId="19">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1">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A764F"/>
    <w:multiLevelType w:val="hybridMultilevel"/>
    <w:tmpl w:val="04268F08"/>
    <w:lvl w:ilvl="0" w:tplc="177895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B7A"/>
    <w:multiLevelType w:val="hybridMultilevel"/>
    <w:tmpl w:val="8988AE2A"/>
    <w:lvl w:ilvl="0" w:tplc="E0FCC7D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0"/>
  </w:num>
  <w:num w:numId="3">
    <w:abstractNumId w:val="16"/>
  </w:num>
  <w:num w:numId="4">
    <w:abstractNumId w:val="18"/>
  </w:num>
  <w:num w:numId="5">
    <w:abstractNumId w:val="7"/>
  </w:num>
  <w:num w:numId="6">
    <w:abstractNumId w:val="12"/>
  </w:num>
  <w:num w:numId="7">
    <w:abstractNumId w:val="5"/>
  </w:num>
  <w:num w:numId="8">
    <w:abstractNumId w:val="17"/>
  </w:num>
  <w:num w:numId="9">
    <w:abstractNumId w:val="15"/>
  </w:num>
  <w:num w:numId="10">
    <w:abstractNumId w:val="1"/>
  </w:num>
  <w:num w:numId="11">
    <w:abstractNumId w:val="19"/>
  </w:num>
  <w:num w:numId="12">
    <w:abstractNumId w:val="9"/>
  </w:num>
  <w:num w:numId="13">
    <w:abstractNumId w:val="11"/>
  </w:num>
  <w:num w:numId="14">
    <w:abstractNumId w:val="10"/>
  </w:num>
  <w:num w:numId="15">
    <w:abstractNumId w:val="3"/>
  </w:num>
  <w:num w:numId="16">
    <w:abstractNumId w:val="8"/>
  </w:num>
  <w:num w:numId="17">
    <w:abstractNumId w:val="0"/>
  </w:num>
  <w:num w:numId="18">
    <w:abstractNumId w:val="4"/>
  </w:num>
  <w:num w:numId="19">
    <w:abstractNumId w:val="13"/>
  </w:num>
  <w:num w:numId="20">
    <w:abstractNumId w:val="21"/>
  </w:num>
  <w:num w:numId="21">
    <w:abstractNumId w:val="14"/>
  </w:num>
  <w:num w:numId="22">
    <w:abstractNumId w:val="23"/>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6"/>
    <w:rsid w:val="00006F25"/>
    <w:rsid w:val="00014E53"/>
    <w:rsid w:val="00016375"/>
    <w:rsid w:val="00025462"/>
    <w:rsid w:val="000313D6"/>
    <w:rsid w:val="000A09E9"/>
    <w:rsid w:val="000B37A2"/>
    <w:rsid w:val="00122559"/>
    <w:rsid w:val="00125539"/>
    <w:rsid w:val="00144E39"/>
    <w:rsid w:val="00185DD1"/>
    <w:rsid w:val="00196274"/>
    <w:rsid w:val="001E567C"/>
    <w:rsid w:val="001F14F8"/>
    <w:rsid w:val="002059EC"/>
    <w:rsid w:val="00243CD9"/>
    <w:rsid w:val="00247ED4"/>
    <w:rsid w:val="00253E61"/>
    <w:rsid w:val="00272934"/>
    <w:rsid w:val="002755C5"/>
    <w:rsid w:val="002B3734"/>
    <w:rsid w:val="003114CC"/>
    <w:rsid w:val="00332FB3"/>
    <w:rsid w:val="003548B2"/>
    <w:rsid w:val="0036692A"/>
    <w:rsid w:val="0040136A"/>
    <w:rsid w:val="00401934"/>
    <w:rsid w:val="00436B39"/>
    <w:rsid w:val="00465E26"/>
    <w:rsid w:val="0047028C"/>
    <w:rsid w:val="004A239E"/>
    <w:rsid w:val="004F03A2"/>
    <w:rsid w:val="00522D20"/>
    <w:rsid w:val="0053038F"/>
    <w:rsid w:val="00530439"/>
    <w:rsid w:val="00537B5C"/>
    <w:rsid w:val="0055754B"/>
    <w:rsid w:val="00572B31"/>
    <w:rsid w:val="00576A76"/>
    <w:rsid w:val="00592275"/>
    <w:rsid w:val="005B0AC1"/>
    <w:rsid w:val="005C5832"/>
    <w:rsid w:val="005F5738"/>
    <w:rsid w:val="005F710D"/>
    <w:rsid w:val="00614CD3"/>
    <w:rsid w:val="00665142"/>
    <w:rsid w:val="0069720D"/>
    <w:rsid w:val="006D5E71"/>
    <w:rsid w:val="006D75F0"/>
    <w:rsid w:val="00726CA3"/>
    <w:rsid w:val="007667CD"/>
    <w:rsid w:val="007861DD"/>
    <w:rsid w:val="007B0ABB"/>
    <w:rsid w:val="007C5669"/>
    <w:rsid w:val="007E15C6"/>
    <w:rsid w:val="007E3CD4"/>
    <w:rsid w:val="007E4D61"/>
    <w:rsid w:val="00800BE4"/>
    <w:rsid w:val="00823ECE"/>
    <w:rsid w:val="008518C0"/>
    <w:rsid w:val="00855C45"/>
    <w:rsid w:val="008644F1"/>
    <w:rsid w:val="008A1B13"/>
    <w:rsid w:val="008B4357"/>
    <w:rsid w:val="008C1B18"/>
    <w:rsid w:val="008E47F6"/>
    <w:rsid w:val="008E5A60"/>
    <w:rsid w:val="00907A7F"/>
    <w:rsid w:val="00915E40"/>
    <w:rsid w:val="0092618C"/>
    <w:rsid w:val="009413DF"/>
    <w:rsid w:val="0094278A"/>
    <w:rsid w:val="009630DC"/>
    <w:rsid w:val="00972C5D"/>
    <w:rsid w:val="00976A72"/>
    <w:rsid w:val="009D5387"/>
    <w:rsid w:val="009F477B"/>
    <w:rsid w:val="00A56896"/>
    <w:rsid w:val="00A630F6"/>
    <w:rsid w:val="00AC6303"/>
    <w:rsid w:val="00AD58B9"/>
    <w:rsid w:val="00AE653A"/>
    <w:rsid w:val="00AF751A"/>
    <w:rsid w:val="00B163BB"/>
    <w:rsid w:val="00B4625D"/>
    <w:rsid w:val="00B60F87"/>
    <w:rsid w:val="00B6109E"/>
    <w:rsid w:val="00BA6DFD"/>
    <w:rsid w:val="00BE763C"/>
    <w:rsid w:val="00BF11E8"/>
    <w:rsid w:val="00C2065B"/>
    <w:rsid w:val="00C3056B"/>
    <w:rsid w:val="00C54AC1"/>
    <w:rsid w:val="00C76E57"/>
    <w:rsid w:val="00C92479"/>
    <w:rsid w:val="00C9384A"/>
    <w:rsid w:val="00C96BBA"/>
    <w:rsid w:val="00CA17B9"/>
    <w:rsid w:val="00CA37CC"/>
    <w:rsid w:val="00CC4FDC"/>
    <w:rsid w:val="00CF7C32"/>
    <w:rsid w:val="00D175F7"/>
    <w:rsid w:val="00D2353E"/>
    <w:rsid w:val="00DA42E9"/>
    <w:rsid w:val="00DE2B4A"/>
    <w:rsid w:val="00DF0B0A"/>
    <w:rsid w:val="00E0051F"/>
    <w:rsid w:val="00E15A9B"/>
    <w:rsid w:val="00E3233A"/>
    <w:rsid w:val="00E422B8"/>
    <w:rsid w:val="00E42467"/>
    <w:rsid w:val="00E73D07"/>
    <w:rsid w:val="00E765F2"/>
    <w:rsid w:val="00EC783F"/>
    <w:rsid w:val="00EE117B"/>
    <w:rsid w:val="00EF6651"/>
    <w:rsid w:val="00F0413F"/>
    <w:rsid w:val="00F64446"/>
    <w:rsid w:val="00F70918"/>
    <w:rsid w:val="00F82525"/>
    <w:rsid w:val="00F83B50"/>
    <w:rsid w:val="00FA0B91"/>
    <w:rsid w:val="00FA379D"/>
    <w:rsid w:val="00FC29AD"/>
    <w:rsid w:val="00FC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58B9"/>
  </w:style>
  <w:style w:type="paragraph" w:styleId="10">
    <w:name w:val="heading 1"/>
    <w:basedOn w:val="a1"/>
    <w:next w:val="a1"/>
    <w:link w:val="11"/>
    <w:qFormat/>
    <w:rsid w:val="00A630F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A630F6"/>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1"/>
    <w:next w:val="a1"/>
    <w:link w:val="30"/>
    <w:uiPriority w:val="9"/>
    <w:qFormat/>
    <w:rsid w:val="00A630F6"/>
    <w:pPr>
      <w:keepNext/>
      <w:spacing w:before="240" w:after="60"/>
      <w:outlineLvl w:val="2"/>
    </w:pPr>
    <w:rPr>
      <w:rFonts w:ascii="Arial" w:eastAsia="Calibri" w:hAnsi="Arial" w:cs="Times New Roman"/>
      <w:b/>
      <w:bCs/>
      <w:sz w:val="26"/>
      <w:szCs w:val="26"/>
    </w:rPr>
  </w:style>
  <w:style w:type="paragraph" w:styleId="40">
    <w:name w:val="heading 4"/>
    <w:basedOn w:val="a1"/>
    <w:next w:val="a1"/>
    <w:link w:val="41"/>
    <w:uiPriority w:val="9"/>
    <w:qFormat/>
    <w:rsid w:val="00A630F6"/>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link w:val="50"/>
    <w:uiPriority w:val="9"/>
    <w:qFormat/>
    <w:rsid w:val="00A630F6"/>
    <w:pPr>
      <w:spacing w:before="100" w:beforeAutospacing="1" w:after="100" w:afterAutospacing="1" w:line="240" w:lineRule="auto"/>
      <w:outlineLvl w:val="4"/>
    </w:pPr>
    <w:rPr>
      <w:rFonts w:eastAsia="Times New Roman" w:cs="Times New Roman"/>
      <w:b/>
      <w:bCs/>
      <w:sz w:val="20"/>
      <w:szCs w:val="20"/>
      <w:lang w:eastAsia="ru-RU"/>
    </w:rPr>
  </w:style>
  <w:style w:type="paragraph" w:styleId="6">
    <w:name w:val="heading 6"/>
    <w:basedOn w:val="a1"/>
    <w:next w:val="a1"/>
    <w:link w:val="60"/>
    <w:uiPriority w:val="9"/>
    <w:qFormat/>
    <w:rsid w:val="00A630F6"/>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A630F6"/>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A630F6"/>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A630F6"/>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59"/>
    <w:rsid w:val="00DA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unhideWhenUsed/>
    <w:rsid w:val="00800BE4"/>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800BE4"/>
    <w:rPr>
      <w:rFonts w:ascii="Tahoma" w:hAnsi="Tahoma" w:cs="Tahoma"/>
      <w:sz w:val="16"/>
      <w:szCs w:val="16"/>
    </w:rPr>
  </w:style>
  <w:style w:type="character" w:customStyle="1" w:styleId="11">
    <w:name w:val="Заголовок 1 Знак"/>
    <w:basedOn w:val="a2"/>
    <w:link w:val="10"/>
    <w:rsid w:val="00A630F6"/>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A630F6"/>
    <w:rPr>
      <w:rFonts w:ascii="Arial" w:eastAsia="Calibri" w:hAnsi="Arial" w:cs="Times New Roman"/>
      <w:b/>
      <w:bCs/>
      <w:i/>
      <w:iCs/>
      <w:sz w:val="28"/>
      <w:szCs w:val="28"/>
      <w:lang w:eastAsia="ru-RU"/>
    </w:rPr>
  </w:style>
  <w:style w:type="character" w:customStyle="1" w:styleId="30">
    <w:name w:val="Заголовок 3 Знак"/>
    <w:basedOn w:val="a2"/>
    <w:link w:val="3"/>
    <w:uiPriority w:val="9"/>
    <w:rsid w:val="00A630F6"/>
    <w:rPr>
      <w:rFonts w:ascii="Arial" w:eastAsia="Calibri" w:hAnsi="Arial" w:cs="Times New Roman"/>
      <w:b/>
      <w:bCs/>
      <w:sz w:val="26"/>
      <w:szCs w:val="26"/>
    </w:rPr>
  </w:style>
  <w:style w:type="character" w:customStyle="1" w:styleId="41">
    <w:name w:val="Заголовок 4 Знак"/>
    <w:basedOn w:val="a2"/>
    <w:link w:val="40"/>
    <w:uiPriority w:val="9"/>
    <w:rsid w:val="00A630F6"/>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A630F6"/>
    <w:rPr>
      <w:rFonts w:eastAsia="Times New Roman" w:cs="Times New Roman"/>
      <w:b/>
      <w:bCs/>
      <w:sz w:val="20"/>
      <w:szCs w:val="20"/>
      <w:lang w:eastAsia="ru-RU"/>
    </w:rPr>
  </w:style>
  <w:style w:type="character" w:customStyle="1" w:styleId="60">
    <w:name w:val="Заголовок 6 Знак"/>
    <w:basedOn w:val="a2"/>
    <w:link w:val="6"/>
    <w:uiPriority w:val="9"/>
    <w:rsid w:val="00A630F6"/>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A630F6"/>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A630F6"/>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A630F6"/>
    <w:rPr>
      <w:rFonts w:ascii="Cambria" w:eastAsia="Calibri" w:hAnsi="Cambria" w:cs="Times New Roman"/>
      <w:i/>
      <w:iCs/>
      <w:caps/>
      <w:spacing w:val="10"/>
      <w:sz w:val="20"/>
      <w:szCs w:val="20"/>
      <w:lang w:eastAsia="ru-RU"/>
    </w:rPr>
  </w:style>
  <w:style w:type="numbering" w:customStyle="1" w:styleId="12">
    <w:name w:val="Нет списка1"/>
    <w:next w:val="a4"/>
    <w:uiPriority w:val="99"/>
    <w:semiHidden/>
    <w:unhideWhenUsed/>
    <w:rsid w:val="00A630F6"/>
  </w:style>
  <w:style w:type="paragraph" w:styleId="a8">
    <w:name w:val="header"/>
    <w:basedOn w:val="a1"/>
    <w:link w:val="13"/>
    <w:rsid w:val="00A630F6"/>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9">
    <w:name w:val="Верхний колонтитул Знак"/>
    <w:basedOn w:val="a2"/>
    <w:rsid w:val="00A630F6"/>
  </w:style>
  <w:style w:type="character" w:styleId="aa">
    <w:name w:val="page number"/>
    <w:basedOn w:val="a2"/>
    <w:rsid w:val="00A630F6"/>
  </w:style>
  <w:style w:type="table" w:customStyle="1" w:styleId="14">
    <w:name w:val="Сетка таблицы1"/>
    <w:basedOn w:val="a3"/>
    <w:next w:val="a5"/>
    <w:rsid w:val="00A630F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A630F6"/>
    <w:rPr>
      <w:color w:val="000080"/>
      <w:u w:val="single"/>
    </w:rPr>
  </w:style>
  <w:style w:type="paragraph" w:styleId="ac">
    <w:name w:val="Normal (Web)"/>
    <w:aliases w:val="Обычный (Web),Обычный (веб)1"/>
    <w:basedOn w:val="a1"/>
    <w:rsid w:val="00A630F6"/>
    <w:pPr>
      <w:spacing w:after="144" w:line="240" w:lineRule="auto"/>
    </w:pPr>
    <w:rPr>
      <w:rFonts w:eastAsia="Calibri" w:cs="Times New Roman"/>
      <w:szCs w:val="24"/>
      <w:lang w:eastAsia="ru-RU"/>
    </w:rPr>
  </w:style>
  <w:style w:type="paragraph" w:customStyle="1" w:styleId="ConsPlusNonformat">
    <w:name w:val="ConsPlusNonformat"/>
    <w:next w:val="a1"/>
    <w:rsid w:val="00A630F6"/>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1"/>
    <w:rsid w:val="00A630F6"/>
    <w:pPr>
      <w:spacing w:before="100" w:beforeAutospacing="1" w:after="119" w:line="240" w:lineRule="auto"/>
    </w:pPr>
    <w:rPr>
      <w:rFonts w:eastAsia="Times New Roman" w:cs="Times New Roman"/>
      <w:color w:val="000000"/>
      <w:sz w:val="28"/>
      <w:szCs w:val="28"/>
      <w:lang w:eastAsia="ru-RU"/>
    </w:rPr>
  </w:style>
  <w:style w:type="character" w:customStyle="1" w:styleId="15">
    <w:name w:val="Основной шрифт абзаца1"/>
    <w:rsid w:val="00A630F6"/>
  </w:style>
  <w:style w:type="character" w:customStyle="1" w:styleId="apple-converted-space">
    <w:name w:val="apple-converted-space"/>
    <w:rsid w:val="00A630F6"/>
  </w:style>
  <w:style w:type="paragraph" w:styleId="ad">
    <w:name w:val="No Spacing"/>
    <w:link w:val="ae"/>
    <w:qFormat/>
    <w:rsid w:val="00A630F6"/>
    <w:pPr>
      <w:spacing w:after="0" w:line="240" w:lineRule="auto"/>
    </w:pPr>
    <w:rPr>
      <w:rFonts w:ascii="Calibri" w:eastAsia="Calibri" w:hAnsi="Calibri" w:cs="Times New Roman"/>
      <w:sz w:val="22"/>
    </w:rPr>
  </w:style>
  <w:style w:type="paragraph" w:customStyle="1" w:styleId="16">
    <w:name w:val="Без интервала1"/>
    <w:link w:val="NoSpacingChar"/>
    <w:rsid w:val="00A630F6"/>
    <w:pPr>
      <w:spacing w:after="0" w:line="240" w:lineRule="auto"/>
    </w:pPr>
    <w:rPr>
      <w:rFonts w:ascii="Calibri" w:eastAsia="Times New Roman" w:hAnsi="Calibri" w:cs="Calibri"/>
      <w:sz w:val="22"/>
    </w:rPr>
  </w:style>
  <w:style w:type="paragraph" w:customStyle="1" w:styleId="FWBL1">
    <w:name w:val="FWB_L1"/>
    <w:basedOn w:val="a1"/>
    <w:next w:val="a1"/>
    <w:rsid w:val="00A630F6"/>
    <w:pPr>
      <w:keepNext/>
      <w:keepLines/>
      <w:tabs>
        <w:tab w:val="num" w:pos="360"/>
      </w:tabs>
      <w:spacing w:after="240" w:line="240" w:lineRule="auto"/>
      <w:outlineLvl w:val="0"/>
    </w:pPr>
    <w:rPr>
      <w:rFonts w:eastAsia="Times New Roman" w:cs="Times New Roman"/>
      <w:b/>
      <w:smallCaps/>
      <w:szCs w:val="20"/>
    </w:rPr>
  </w:style>
  <w:style w:type="paragraph" w:customStyle="1" w:styleId="Style17">
    <w:name w:val="Style17"/>
    <w:basedOn w:val="a1"/>
    <w:rsid w:val="00A630F6"/>
    <w:pPr>
      <w:spacing w:after="0" w:line="240" w:lineRule="auto"/>
    </w:pPr>
    <w:rPr>
      <w:rFonts w:eastAsia="Times New Roman" w:cs="Times New Roman"/>
      <w:sz w:val="20"/>
      <w:szCs w:val="20"/>
      <w:lang w:eastAsia="ru-RU"/>
    </w:rPr>
  </w:style>
  <w:style w:type="paragraph" w:styleId="af">
    <w:name w:val="Document Map"/>
    <w:basedOn w:val="a1"/>
    <w:link w:val="af0"/>
    <w:rsid w:val="00A630F6"/>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0">
    <w:name w:val="Схема документа Знак"/>
    <w:basedOn w:val="a2"/>
    <w:link w:val="af"/>
    <w:rsid w:val="00A630F6"/>
    <w:rPr>
      <w:rFonts w:ascii="Tahoma" w:eastAsia="Times New Roman" w:hAnsi="Tahoma" w:cs="Times New Roman"/>
      <w:sz w:val="16"/>
      <w:szCs w:val="16"/>
      <w:lang w:eastAsia="ru-RU"/>
    </w:rPr>
  </w:style>
  <w:style w:type="paragraph" w:customStyle="1" w:styleId="ConsPlusNormal">
    <w:name w:val="ConsPlusNormal"/>
    <w:rsid w:val="00A630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630F6"/>
    <w:pPr>
      <w:spacing w:before="100" w:beforeAutospacing="1" w:after="100" w:afterAutospacing="1"/>
      <w:ind w:firstLine="709"/>
      <w:jc w:val="both"/>
    </w:pPr>
    <w:rPr>
      <w:rFonts w:ascii="Tahoma" w:eastAsia="Times New Roman" w:hAnsi="Tahoma" w:cs="Tahoma"/>
      <w:sz w:val="20"/>
      <w:szCs w:val="20"/>
      <w:lang w:val="en-US"/>
    </w:rPr>
  </w:style>
  <w:style w:type="paragraph" w:customStyle="1" w:styleId="ConsPlusCell">
    <w:name w:val="ConsPlusCell"/>
    <w:uiPriority w:val="99"/>
    <w:rsid w:val="00A630F6"/>
    <w:pPr>
      <w:autoSpaceDE w:val="0"/>
      <w:autoSpaceDN w:val="0"/>
      <w:adjustRightInd w:val="0"/>
      <w:spacing w:after="0" w:line="240" w:lineRule="auto"/>
    </w:pPr>
    <w:rPr>
      <w:rFonts w:ascii="Arial" w:eastAsia="Calibri" w:hAnsi="Arial" w:cs="Arial"/>
      <w:sz w:val="40"/>
      <w:szCs w:val="40"/>
    </w:rPr>
  </w:style>
  <w:style w:type="paragraph" w:styleId="af1">
    <w:name w:val="footer"/>
    <w:basedOn w:val="a1"/>
    <w:link w:val="af2"/>
    <w:uiPriority w:val="99"/>
    <w:rsid w:val="00A630F6"/>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f2">
    <w:name w:val="Нижний колонтитул Знак"/>
    <w:basedOn w:val="a2"/>
    <w:link w:val="af1"/>
    <w:uiPriority w:val="99"/>
    <w:rsid w:val="00A630F6"/>
    <w:rPr>
      <w:rFonts w:eastAsia="Times New Roman" w:cs="Times New Roman"/>
      <w:sz w:val="20"/>
      <w:szCs w:val="20"/>
      <w:lang w:eastAsia="ru-RU"/>
    </w:rPr>
  </w:style>
  <w:style w:type="numbering" w:customStyle="1" w:styleId="110">
    <w:name w:val="Нет списка11"/>
    <w:next w:val="a4"/>
    <w:uiPriority w:val="99"/>
    <w:rsid w:val="00A630F6"/>
  </w:style>
  <w:style w:type="paragraph" w:customStyle="1" w:styleId="ConsPlusTitle">
    <w:name w:val="ConsPlusTitle"/>
    <w:uiPriority w:val="99"/>
    <w:rsid w:val="00A630F6"/>
    <w:pPr>
      <w:widowControl w:val="0"/>
      <w:autoSpaceDE w:val="0"/>
      <w:autoSpaceDN w:val="0"/>
      <w:adjustRightInd w:val="0"/>
      <w:spacing w:after="0" w:line="240" w:lineRule="auto"/>
    </w:pPr>
    <w:rPr>
      <w:rFonts w:eastAsia="Times New Roman" w:cs="Times New Roman"/>
      <w:b/>
      <w:bCs/>
      <w:szCs w:val="24"/>
      <w:lang w:eastAsia="ru-RU"/>
    </w:rPr>
  </w:style>
  <w:style w:type="paragraph" w:styleId="af3">
    <w:name w:val="footnote text"/>
    <w:basedOn w:val="a1"/>
    <w:link w:val="af4"/>
    <w:rsid w:val="00A630F6"/>
    <w:pPr>
      <w:spacing w:after="0" w:line="240" w:lineRule="auto"/>
    </w:pPr>
    <w:rPr>
      <w:rFonts w:ascii="Calibri" w:eastAsia="Calibri" w:hAnsi="Calibri" w:cs="Times New Roman"/>
      <w:sz w:val="20"/>
      <w:szCs w:val="20"/>
      <w:lang w:eastAsia="ru-RU"/>
    </w:rPr>
  </w:style>
  <w:style w:type="character" w:customStyle="1" w:styleId="af4">
    <w:name w:val="Текст сноски Знак"/>
    <w:basedOn w:val="a2"/>
    <w:link w:val="af3"/>
    <w:rsid w:val="00A630F6"/>
    <w:rPr>
      <w:rFonts w:ascii="Calibri" w:eastAsia="Calibri" w:hAnsi="Calibri" w:cs="Times New Roman"/>
      <w:sz w:val="20"/>
      <w:szCs w:val="20"/>
      <w:lang w:eastAsia="ru-RU"/>
    </w:rPr>
  </w:style>
  <w:style w:type="character" w:styleId="af5">
    <w:name w:val="footnote reference"/>
    <w:uiPriority w:val="99"/>
    <w:rsid w:val="00A630F6"/>
    <w:rPr>
      <w:rFonts w:cs="Times New Roman"/>
      <w:vertAlign w:val="superscript"/>
    </w:rPr>
  </w:style>
  <w:style w:type="paragraph" w:customStyle="1" w:styleId="consplusnonformat0">
    <w:name w:val="consplusnonformat"/>
    <w:basedOn w:val="a1"/>
    <w:rsid w:val="00A630F6"/>
    <w:pPr>
      <w:spacing w:after="0" w:line="240" w:lineRule="auto"/>
    </w:pPr>
    <w:rPr>
      <w:rFonts w:eastAsia="Times New Roman" w:cs="Times New Roman"/>
      <w:szCs w:val="24"/>
      <w:lang w:eastAsia="ru-RU"/>
    </w:rPr>
  </w:style>
  <w:style w:type="character" w:styleId="af6">
    <w:name w:val="annotation reference"/>
    <w:uiPriority w:val="99"/>
    <w:rsid w:val="00A630F6"/>
    <w:rPr>
      <w:rFonts w:cs="Times New Roman"/>
      <w:sz w:val="16"/>
      <w:szCs w:val="16"/>
    </w:rPr>
  </w:style>
  <w:style w:type="paragraph" w:styleId="af7">
    <w:name w:val="annotation text"/>
    <w:aliases w:val="Знак1"/>
    <w:basedOn w:val="a1"/>
    <w:link w:val="af8"/>
    <w:uiPriority w:val="99"/>
    <w:rsid w:val="00A630F6"/>
    <w:pPr>
      <w:spacing w:line="240" w:lineRule="auto"/>
    </w:pPr>
    <w:rPr>
      <w:rFonts w:ascii="Calibri" w:eastAsia="Calibri" w:hAnsi="Calibri" w:cs="Times New Roman"/>
      <w:sz w:val="20"/>
      <w:szCs w:val="20"/>
    </w:rPr>
  </w:style>
  <w:style w:type="character" w:customStyle="1" w:styleId="af8">
    <w:name w:val="Текст примечания Знак"/>
    <w:aliases w:val="Знак1 Знак1"/>
    <w:basedOn w:val="a2"/>
    <w:link w:val="af7"/>
    <w:uiPriority w:val="99"/>
    <w:rsid w:val="00A630F6"/>
    <w:rPr>
      <w:rFonts w:ascii="Calibri" w:eastAsia="Calibri" w:hAnsi="Calibri" w:cs="Times New Roman"/>
      <w:sz w:val="20"/>
      <w:szCs w:val="20"/>
    </w:rPr>
  </w:style>
  <w:style w:type="paragraph" w:styleId="af9">
    <w:name w:val="annotation subject"/>
    <w:basedOn w:val="af7"/>
    <w:next w:val="af7"/>
    <w:link w:val="afa"/>
    <w:uiPriority w:val="99"/>
    <w:rsid w:val="00A630F6"/>
    <w:rPr>
      <w:b/>
      <w:bCs/>
    </w:rPr>
  </w:style>
  <w:style w:type="character" w:customStyle="1" w:styleId="afa">
    <w:name w:val="Тема примечания Знак"/>
    <w:basedOn w:val="af8"/>
    <w:link w:val="af9"/>
    <w:uiPriority w:val="99"/>
    <w:rsid w:val="00A630F6"/>
    <w:rPr>
      <w:rFonts w:ascii="Calibri" w:eastAsia="Calibri" w:hAnsi="Calibri" w:cs="Times New Roman"/>
      <w:b/>
      <w:bCs/>
      <w:sz w:val="20"/>
      <w:szCs w:val="20"/>
    </w:rPr>
  </w:style>
  <w:style w:type="paragraph" w:styleId="afb">
    <w:name w:val="Revision"/>
    <w:uiPriority w:val="99"/>
    <w:rsid w:val="00A630F6"/>
    <w:pPr>
      <w:spacing w:after="0" w:line="240" w:lineRule="auto"/>
    </w:pPr>
    <w:rPr>
      <w:rFonts w:ascii="Calibri" w:eastAsia="Calibri" w:hAnsi="Calibri" w:cs="Times New Roman"/>
      <w:sz w:val="22"/>
    </w:rPr>
  </w:style>
  <w:style w:type="paragraph" w:styleId="afc">
    <w:name w:val="Body Text"/>
    <w:aliases w:val="Знак1 Знак, Знак1 Знак"/>
    <w:basedOn w:val="a1"/>
    <w:link w:val="afd"/>
    <w:rsid w:val="00A630F6"/>
    <w:pPr>
      <w:shd w:val="clear" w:color="auto" w:fill="FFFFFF"/>
      <w:spacing w:after="5100" w:line="278" w:lineRule="exact"/>
      <w:ind w:hanging="2000"/>
    </w:pPr>
    <w:rPr>
      <w:rFonts w:ascii="Calibri" w:eastAsia="Times New Roman" w:hAnsi="Calibri" w:cs="Times New Roman"/>
      <w:sz w:val="22"/>
      <w:lang w:eastAsia="ru-RU"/>
    </w:rPr>
  </w:style>
  <w:style w:type="character" w:customStyle="1" w:styleId="afd">
    <w:name w:val="Основной текст Знак"/>
    <w:aliases w:val="Знак1 Знак Знак1, Знак1 Знак Знак"/>
    <w:basedOn w:val="a2"/>
    <w:link w:val="afc"/>
    <w:rsid w:val="00A630F6"/>
    <w:rPr>
      <w:rFonts w:ascii="Calibri" w:eastAsia="Times New Roman" w:hAnsi="Calibri" w:cs="Times New Roman"/>
      <w:sz w:val="22"/>
      <w:shd w:val="clear" w:color="auto" w:fill="FFFFFF"/>
      <w:lang w:eastAsia="ru-RU"/>
    </w:rPr>
  </w:style>
  <w:style w:type="character" w:customStyle="1" w:styleId="42">
    <w:name w:val="Основной текст (4)_"/>
    <w:link w:val="410"/>
    <w:uiPriority w:val="99"/>
    <w:rsid w:val="00A630F6"/>
    <w:rPr>
      <w:shd w:val="clear" w:color="auto" w:fill="FFFFFF"/>
    </w:rPr>
  </w:style>
  <w:style w:type="paragraph" w:customStyle="1" w:styleId="410">
    <w:name w:val="Основной текст (4)1"/>
    <w:basedOn w:val="a1"/>
    <w:link w:val="42"/>
    <w:uiPriority w:val="99"/>
    <w:rsid w:val="00A630F6"/>
    <w:pPr>
      <w:shd w:val="clear" w:color="auto" w:fill="FFFFFF"/>
      <w:spacing w:before="180" w:after="180" w:line="283" w:lineRule="exact"/>
      <w:ind w:hanging="940"/>
      <w:jc w:val="both"/>
    </w:pPr>
    <w:rPr>
      <w:shd w:val="clear" w:color="auto" w:fill="FFFFFF"/>
    </w:rPr>
  </w:style>
  <w:style w:type="character" w:customStyle="1" w:styleId="13">
    <w:name w:val="Верхний колонтитул Знак1"/>
    <w:link w:val="a8"/>
    <w:rsid w:val="00A630F6"/>
    <w:rPr>
      <w:rFonts w:eastAsia="Times New Roman" w:cs="Times New Roman"/>
      <w:sz w:val="20"/>
      <w:szCs w:val="20"/>
      <w:lang w:eastAsia="ru-RU"/>
    </w:rPr>
  </w:style>
  <w:style w:type="character" w:customStyle="1" w:styleId="17">
    <w:name w:val="Нижний колонтитул Знак1"/>
    <w:rsid w:val="00A630F6"/>
    <w:rPr>
      <w:rFonts w:cs="Times New Roman"/>
      <w:sz w:val="22"/>
      <w:szCs w:val="22"/>
      <w:lang w:eastAsia="en-US"/>
    </w:rPr>
  </w:style>
  <w:style w:type="character" w:customStyle="1" w:styleId="f">
    <w:name w:val="f"/>
    <w:rsid w:val="00A630F6"/>
    <w:rPr>
      <w:rFonts w:cs="Times New Roman"/>
    </w:rPr>
  </w:style>
  <w:style w:type="character" w:customStyle="1" w:styleId="FontStyle26">
    <w:name w:val="Font Style26"/>
    <w:rsid w:val="00A630F6"/>
    <w:rPr>
      <w:rFonts w:ascii="Times New Roman" w:hAnsi="Times New Roman"/>
      <w:sz w:val="20"/>
    </w:rPr>
  </w:style>
  <w:style w:type="character" w:customStyle="1" w:styleId="FontStyle24">
    <w:name w:val="Font Style24"/>
    <w:rsid w:val="00A630F6"/>
    <w:rPr>
      <w:rFonts w:ascii="Times New Roman" w:hAnsi="Times New Roman"/>
      <w:sz w:val="22"/>
    </w:rPr>
  </w:style>
  <w:style w:type="paragraph" w:styleId="afe">
    <w:name w:val="List Paragraph"/>
    <w:basedOn w:val="a1"/>
    <w:link w:val="aff"/>
    <w:uiPriority w:val="99"/>
    <w:qFormat/>
    <w:rsid w:val="00A630F6"/>
    <w:pPr>
      <w:ind w:left="720"/>
      <w:contextualSpacing/>
    </w:pPr>
    <w:rPr>
      <w:rFonts w:ascii="Calibri" w:eastAsia="Calibri" w:hAnsi="Calibri" w:cs="Times New Roman"/>
      <w:sz w:val="22"/>
    </w:rPr>
  </w:style>
  <w:style w:type="paragraph" w:styleId="aff0">
    <w:name w:val="endnote text"/>
    <w:basedOn w:val="a1"/>
    <w:link w:val="aff1"/>
    <w:rsid w:val="00A630F6"/>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A630F6"/>
    <w:rPr>
      <w:rFonts w:ascii="Calibri" w:eastAsia="Calibri" w:hAnsi="Calibri" w:cs="Times New Roman"/>
      <w:sz w:val="20"/>
      <w:szCs w:val="20"/>
    </w:rPr>
  </w:style>
  <w:style w:type="character" w:styleId="aff2">
    <w:name w:val="endnote reference"/>
    <w:rsid w:val="00A630F6"/>
    <w:rPr>
      <w:rFonts w:cs="Times New Roman"/>
      <w:vertAlign w:val="superscript"/>
    </w:rPr>
  </w:style>
  <w:style w:type="character" w:customStyle="1" w:styleId="150">
    <w:name w:val="Знак Знак15"/>
    <w:rsid w:val="00A630F6"/>
    <w:rPr>
      <w:rFonts w:ascii="Calibri" w:eastAsia="Calibri" w:hAnsi="Calibri"/>
      <w:lang w:val="ru-RU" w:eastAsia="en-US" w:bidi="ar-SA"/>
    </w:rPr>
  </w:style>
  <w:style w:type="character" w:customStyle="1" w:styleId="140">
    <w:name w:val="Знак Знак14"/>
    <w:rsid w:val="00A630F6"/>
    <w:rPr>
      <w:rFonts w:ascii="Tahoma" w:eastAsia="Calibri" w:hAnsi="Tahoma" w:cs="Tahoma"/>
      <w:lang w:val="ru-RU" w:eastAsia="en-US" w:bidi="ar-SA"/>
    </w:rPr>
  </w:style>
  <w:style w:type="character" w:customStyle="1" w:styleId="111">
    <w:name w:val="Знак1 Знак Знак Знак1"/>
    <w:rsid w:val="00A630F6"/>
    <w:rPr>
      <w:sz w:val="22"/>
      <w:szCs w:val="22"/>
      <w:lang w:val="ru-RU" w:eastAsia="ru-RU" w:bidi="ar-SA"/>
    </w:rPr>
  </w:style>
  <w:style w:type="paragraph" w:customStyle="1" w:styleId="Default">
    <w:name w:val="Default"/>
    <w:rsid w:val="00A630F6"/>
    <w:pPr>
      <w:autoSpaceDE w:val="0"/>
      <w:autoSpaceDN w:val="0"/>
      <w:adjustRightInd w:val="0"/>
      <w:spacing w:after="0" w:line="240" w:lineRule="auto"/>
    </w:pPr>
    <w:rPr>
      <w:rFonts w:eastAsia="Calibri" w:cs="Times New Roman"/>
      <w:color w:val="000000"/>
      <w:szCs w:val="24"/>
      <w:lang w:eastAsia="ru-RU"/>
    </w:rPr>
  </w:style>
  <w:style w:type="character" w:customStyle="1" w:styleId="100">
    <w:name w:val="Знак Знак10"/>
    <w:rsid w:val="00A630F6"/>
    <w:rPr>
      <w:lang w:val="ru-RU" w:eastAsia="ru-RU" w:bidi="ar-SA"/>
    </w:rPr>
  </w:style>
  <w:style w:type="paragraph" w:customStyle="1" w:styleId="aff3">
    <w:name w:val="Заголовок без нумерации"/>
    <w:basedOn w:val="3"/>
    <w:link w:val="aff4"/>
    <w:uiPriority w:val="99"/>
    <w:qFormat/>
    <w:rsid w:val="00A630F6"/>
    <w:pPr>
      <w:numPr>
        <w:ilvl w:val="2"/>
      </w:numPr>
      <w:tabs>
        <w:tab w:val="left" w:pos="851"/>
      </w:tabs>
      <w:spacing w:after="240" w:line="240" w:lineRule="auto"/>
    </w:pPr>
    <w:rPr>
      <w:rFonts w:ascii="Calibri" w:hAnsi="Calibri"/>
      <w:bCs w:val="0"/>
      <w:sz w:val="24"/>
      <w:szCs w:val="20"/>
    </w:rPr>
  </w:style>
  <w:style w:type="character" w:customStyle="1" w:styleId="aff4">
    <w:name w:val="Заголовок без нумерации Знак"/>
    <w:link w:val="aff3"/>
    <w:uiPriority w:val="99"/>
    <w:locked/>
    <w:rsid w:val="00A630F6"/>
    <w:rPr>
      <w:rFonts w:ascii="Calibri" w:eastAsia="Calibri" w:hAnsi="Calibri" w:cs="Times New Roman"/>
      <w:b/>
      <w:szCs w:val="20"/>
    </w:rPr>
  </w:style>
  <w:style w:type="paragraph" w:customStyle="1" w:styleId="18">
    <w:name w:val="1"/>
    <w:basedOn w:val="a1"/>
    <w:rsid w:val="00A630F6"/>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A630F6"/>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2"/>
    <w:link w:val="21"/>
    <w:uiPriority w:val="99"/>
    <w:rsid w:val="00A630F6"/>
    <w:rPr>
      <w:rFonts w:eastAsia="Times New Roman" w:cs="Times New Roman"/>
      <w:sz w:val="20"/>
      <w:szCs w:val="20"/>
      <w:lang w:eastAsia="ru-RU"/>
    </w:rPr>
  </w:style>
  <w:style w:type="character" w:customStyle="1" w:styleId="160">
    <w:name w:val="Знак Знак16"/>
    <w:locked/>
    <w:rsid w:val="00A630F6"/>
    <w:rPr>
      <w:rFonts w:ascii="Tahoma" w:hAnsi="Tahoma" w:cs="Tahoma"/>
      <w:sz w:val="16"/>
      <w:szCs w:val="16"/>
      <w:lang w:val="ru-RU" w:eastAsia="ru-RU" w:bidi="ar-SA"/>
    </w:rPr>
  </w:style>
  <w:style w:type="paragraph" w:styleId="aff5">
    <w:name w:val="Title"/>
    <w:basedOn w:val="a1"/>
    <w:link w:val="aff6"/>
    <w:uiPriority w:val="10"/>
    <w:qFormat/>
    <w:rsid w:val="00A630F6"/>
    <w:pPr>
      <w:spacing w:after="0" w:line="240" w:lineRule="auto"/>
      <w:jc w:val="center"/>
    </w:pPr>
    <w:rPr>
      <w:rFonts w:eastAsia="Times New Roman" w:cs="Times New Roman"/>
      <w:sz w:val="28"/>
      <w:szCs w:val="24"/>
      <w:lang w:eastAsia="ru-RU"/>
    </w:rPr>
  </w:style>
  <w:style w:type="character" w:customStyle="1" w:styleId="aff6">
    <w:name w:val="Название Знак"/>
    <w:basedOn w:val="a2"/>
    <w:link w:val="aff5"/>
    <w:uiPriority w:val="10"/>
    <w:rsid w:val="00A630F6"/>
    <w:rPr>
      <w:rFonts w:eastAsia="Times New Roman" w:cs="Times New Roman"/>
      <w:sz w:val="28"/>
      <w:szCs w:val="24"/>
      <w:lang w:eastAsia="ru-RU"/>
    </w:rPr>
  </w:style>
  <w:style w:type="paragraph" w:styleId="31">
    <w:name w:val="Body Text 3"/>
    <w:basedOn w:val="a1"/>
    <w:link w:val="32"/>
    <w:rsid w:val="00A630F6"/>
    <w:pPr>
      <w:spacing w:after="120" w:line="240" w:lineRule="auto"/>
    </w:pPr>
    <w:rPr>
      <w:rFonts w:eastAsia="Times New Roman" w:cs="Times New Roman"/>
      <w:sz w:val="16"/>
      <w:szCs w:val="16"/>
      <w:lang w:eastAsia="ru-RU"/>
    </w:rPr>
  </w:style>
  <w:style w:type="character" w:customStyle="1" w:styleId="32">
    <w:name w:val="Основной текст 3 Знак"/>
    <w:basedOn w:val="a2"/>
    <w:link w:val="31"/>
    <w:rsid w:val="00A630F6"/>
    <w:rPr>
      <w:rFonts w:eastAsia="Times New Roman" w:cs="Times New Roman"/>
      <w:sz w:val="16"/>
      <w:szCs w:val="16"/>
      <w:lang w:eastAsia="ru-RU"/>
    </w:rPr>
  </w:style>
  <w:style w:type="paragraph" w:customStyle="1" w:styleId="CharChar1CharChar1CharChar">
    <w:name w:val="Char Char Знак Знак1 Char Char1 Знак Знак Char Char"/>
    <w:basedOn w:val="a1"/>
    <w:rsid w:val="00A630F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9">
    <w:name w:val="Знак1 Знак Знак Знак"/>
    <w:rsid w:val="00A630F6"/>
    <w:rPr>
      <w:lang w:val="ru-RU" w:eastAsia="ru-RU" w:bidi="ar-SA"/>
    </w:rPr>
  </w:style>
  <w:style w:type="paragraph" w:customStyle="1" w:styleId="aff7">
    <w:name w:val="Знак"/>
    <w:basedOn w:val="a1"/>
    <w:rsid w:val="00A630F6"/>
    <w:pPr>
      <w:spacing w:after="0" w:line="240" w:lineRule="auto"/>
    </w:pPr>
    <w:rPr>
      <w:rFonts w:ascii="Verdana" w:eastAsia="Times New Roman" w:hAnsi="Verdana" w:cs="Verdana"/>
      <w:sz w:val="20"/>
      <w:szCs w:val="20"/>
      <w:lang w:val="en-US"/>
    </w:rPr>
  </w:style>
  <w:style w:type="character" w:customStyle="1" w:styleId="b-serp-urlitem">
    <w:name w:val="b-serp-url__item"/>
    <w:rsid w:val="00A630F6"/>
  </w:style>
  <w:style w:type="character" w:customStyle="1" w:styleId="23">
    <w:name w:val="Основной текст (2)_"/>
    <w:link w:val="24"/>
    <w:rsid w:val="00A630F6"/>
    <w:rPr>
      <w:b/>
      <w:bCs/>
      <w:spacing w:val="1"/>
      <w:sz w:val="26"/>
      <w:szCs w:val="26"/>
      <w:shd w:val="clear" w:color="auto" w:fill="FFFFFF"/>
    </w:rPr>
  </w:style>
  <w:style w:type="paragraph" w:customStyle="1" w:styleId="24">
    <w:name w:val="Основной текст (2)"/>
    <w:basedOn w:val="a1"/>
    <w:link w:val="23"/>
    <w:rsid w:val="00A630F6"/>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A630F6"/>
    <w:rPr>
      <w:rFonts w:ascii="Times New Roman" w:hAnsi="Times New Roman" w:cs="Times New Roman"/>
      <w:b/>
      <w:bCs/>
      <w:i/>
      <w:iCs/>
      <w:spacing w:val="3"/>
      <w:u w:val="none"/>
      <w:lang w:val="ru-RU" w:eastAsia="ru-RU" w:bidi="ar-SA"/>
    </w:rPr>
  </w:style>
  <w:style w:type="character" w:customStyle="1" w:styleId="130">
    <w:name w:val="Знак Знак13"/>
    <w:locked/>
    <w:rsid w:val="00A630F6"/>
    <w:rPr>
      <w:lang w:val="ru-RU" w:eastAsia="ru-RU" w:bidi="ar-SA"/>
    </w:rPr>
  </w:style>
  <w:style w:type="character" w:customStyle="1" w:styleId="120">
    <w:name w:val="Знак Знак12"/>
    <w:locked/>
    <w:rsid w:val="00A630F6"/>
    <w:rPr>
      <w:lang w:val="ru-RU" w:eastAsia="ru-RU" w:bidi="ar-SA"/>
    </w:rPr>
  </w:style>
  <w:style w:type="character" w:customStyle="1" w:styleId="112">
    <w:name w:val="Знак Знак11"/>
    <w:locked/>
    <w:rsid w:val="00A630F6"/>
    <w:rPr>
      <w:b/>
      <w:bCs/>
      <w:lang w:val="ru-RU" w:eastAsia="ru-RU" w:bidi="ar-SA"/>
    </w:rPr>
  </w:style>
  <w:style w:type="character" w:customStyle="1" w:styleId="43">
    <w:name w:val="Основной текст (4)3"/>
    <w:uiPriority w:val="99"/>
    <w:rsid w:val="00A630F6"/>
    <w:rPr>
      <w:rFonts w:cs="Times New Roman"/>
      <w:shd w:val="clear" w:color="auto" w:fill="FFFFFF"/>
    </w:rPr>
  </w:style>
  <w:style w:type="character" w:customStyle="1" w:styleId="420">
    <w:name w:val="Основной текст (4)2"/>
    <w:uiPriority w:val="99"/>
    <w:rsid w:val="00A630F6"/>
    <w:rPr>
      <w:rFonts w:cs="Times New Roman"/>
      <w:shd w:val="clear" w:color="auto" w:fill="FFFFFF"/>
    </w:rPr>
  </w:style>
  <w:style w:type="character" w:customStyle="1" w:styleId="600">
    <w:name w:val="Основной текст (60)_"/>
    <w:link w:val="601"/>
    <w:uiPriority w:val="99"/>
    <w:locked/>
    <w:rsid w:val="00A630F6"/>
    <w:rPr>
      <w:sz w:val="21"/>
      <w:szCs w:val="21"/>
      <w:shd w:val="clear" w:color="auto" w:fill="FFFFFF"/>
    </w:rPr>
  </w:style>
  <w:style w:type="paragraph" w:customStyle="1" w:styleId="601">
    <w:name w:val="Основной текст (60)1"/>
    <w:basedOn w:val="a1"/>
    <w:link w:val="600"/>
    <w:uiPriority w:val="99"/>
    <w:rsid w:val="00A630F6"/>
    <w:pPr>
      <w:shd w:val="clear" w:color="auto" w:fill="FFFFFF"/>
      <w:spacing w:after="0" w:line="240" w:lineRule="atLeast"/>
    </w:pPr>
    <w:rPr>
      <w:sz w:val="21"/>
      <w:szCs w:val="21"/>
      <w:shd w:val="clear" w:color="auto" w:fill="FFFFFF"/>
    </w:rPr>
  </w:style>
  <w:style w:type="character" w:styleId="aff9">
    <w:name w:val="FollowedHyperlink"/>
    <w:uiPriority w:val="99"/>
    <w:rsid w:val="00A630F6"/>
    <w:rPr>
      <w:rFonts w:cs="Times New Roman"/>
      <w:color w:val="800080"/>
      <w:u w:val="single"/>
    </w:rPr>
  </w:style>
  <w:style w:type="character" w:customStyle="1" w:styleId="BodyTextChar">
    <w:name w:val="Body Text Char"/>
    <w:aliases w:val="Знак1 Знак Char"/>
    <w:locked/>
    <w:rsid w:val="00A630F6"/>
    <w:rPr>
      <w:rFonts w:ascii="Times New Roman" w:hAnsi="Times New Roman" w:cs="Times New Roman"/>
      <w:sz w:val="20"/>
      <w:szCs w:val="20"/>
      <w:shd w:val="clear" w:color="auto" w:fill="FFFFFF"/>
      <w:lang w:eastAsia="ru-RU"/>
    </w:rPr>
  </w:style>
  <w:style w:type="paragraph" w:customStyle="1" w:styleId="1a">
    <w:name w:val="Абзац списка1"/>
    <w:basedOn w:val="a1"/>
    <w:link w:val="ListParagraphChar"/>
    <w:rsid w:val="00A630F6"/>
    <w:pPr>
      <w:ind w:left="720"/>
      <w:contextualSpacing/>
    </w:pPr>
    <w:rPr>
      <w:rFonts w:ascii="Calibri" w:eastAsia="Calibri" w:hAnsi="Calibri" w:cs="Times New Roman"/>
      <w:szCs w:val="24"/>
      <w:lang w:eastAsia="ru-RU"/>
    </w:rPr>
  </w:style>
  <w:style w:type="character" w:customStyle="1" w:styleId="ListParagraphChar">
    <w:name w:val="List Paragraph Char"/>
    <w:link w:val="1a"/>
    <w:locked/>
    <w:rsid w:val="00A630F6"/>
    <w:rPr>
      <w:rFonts w:ascii="Calibri" w:eastAsia="Calibri" w:hAnsi="Calibri" w:cs="Times New Roman"/>
      <w:szCs w:val="24"/>
      <w:lang w:eastAsia="ru-RU"/>
    </w:rPr>
  </w:style>
  <w:style w:type="character" w:customStyle="1" w:styleId="WW8Num1z0">
    <w:name w:val="WW8Num1z0"/>
    <w:rsid w:val="00A630F6"/>
  </w:style>
  <w:style w:type="character" w:customStyle="1" w:styleId="WW8Num1z1">
    <w:name w:val="WW8Num1z1"/>
    <w:rsid w:val="00A630F6"/>
  </w:style>
  <w:style w:type="character" w:customStyle="1" w:styleId="WW8Num1z2">
    <w:name w:val="WW8Num1z2"/>
    <w:rsid w:val="00A630F6"/>
  </w:style>
  <w:style w:type="character" w:customStyle="1" w:styleId="WW8Num1z3">
    <w:name w:val="WW8Num1z3"/>
    <w:rsid w:val="00A630F6"/>
  </w:style>
  <w:style w:type="character" w:customStyle="1" w:styleId="WW8Num1z4">
    <w:name w:val="WW8Num1z4"/>
    <w:rsid w:val="00A630F6"/>
  </w:style>
  <w:style w:type="character" w:customStyle="1" w:styleId="WW8Num1z5">
    <w:name w:val="WW8Num1z5"/>
    <w:rsid w:val="00A630F6"/>
  </w:style>
  <w:style w:type="character" w:customStyle="1" w:styleId="WW8Num1z6">
    <w:name w:val="WW8Num1z6"/>
    <w:rsid w:val="00A630F6"/>
  </w:style>
  <w:style w:type="character" w:customStyle="1" w:styleId="WW8Num1z7">
    <w:name w:val="WW8Num1z7"/>
    <w:rsid w:val="00A630F6"/>
  </w:style>
  <w:style w:type="character" w:customStyle="1" w:styleId="WW8Num1z8">
    <w:name w:val="WW8Num1z8"/>
    <w:rsid w:val="00A630F6"/>
  </w:style>
  <w:style w:type="character" w:customStyle="1" w:styleId="WW8Num2z0">
    <w:name w:val="WW8Num2z0"/>
    <w:rsid w:val="00A630F6"/>
  </w:style>
  <w:style w:type="character" w:customStyle="1" w:styleId="WW8Num2z1">
    <w:name w:val="WW8Num2z1"/>
    <w:rsid w:val="00A630F6"/>
  </w:style>
  <w:style w:type="character" w:customStyle="1" w:styleId="WW8Num2z2">
    <w:name w:val="WW8Num2z2"/>
    <w:rsid w:val="00A630F6"/>
  </w:style>
  <w:style w:type="character" w:customStyle="1" w:styleId="WW8Num2z3">
    <w:name w:val="WW8Num2z3"/>
    <w:rsid w:val="00A630F6"/>
  </w:style>
  <w:style w:type="character" w:customStyle="1" w:styleId="WW8Num2z4">
    <w:name w:val="WW8Num2z4"/>
    <w:rsid w:val="00A630F6"/>
  </w:style>
  <w:style w:type="character" w:customStyle="1" w:styleId="WW8Num2z5">
    <w:name w:val="WW8Num2z5"/>
    <w:rsid w:val="00A630F6"/>
  </w:style>
  <w:style w:type="character" w:customStyle="1" w:styleId="WW8Num2z6">
    <w:name w:val="WW8Num2z6"/>
    <w:rsid w:val="00A630F6"/>
  </w:style>
  <w:style w:type="character" w:customStyle="1" w:styleId="WW8Num2z7">
    <w:name w:val="WW8Num2z7"/>
    <w:rsid w:val="00A630F6"/>
  </w:style>
  <w:style w:type="character" w:customStyle="1" w:styleId="WW8Num2z8">
    <w:name w:val="WW8Num2z8"/>
    <w:rsid w:val="00A630F6"/>
  </w:style>
  <w:style w:type="paragraph" w:customStyle="1" w:styleId="affa">
    <w:name w:val="Заголовок"/>
    <w:basedOn w:val="a1"/>
    <w:next w:val="afc"/>
    <w:rsid w:val="00A630F6"/>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c"/>
    <w:rsid w:val="00A630F6"/>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A630F6"/>
    <w:pPr>
      <w:suppressLineNumbers/>
      <w:suppressAutoHyphens/>
      <w:spacing w:before="120" w:after="120" w:line="240" w:lineRule="auto"/>
    </w:pPr>
    <w:rPr>
      <w:rFonts w:eastAsia="Calibri" w:cs="Mangal"/>
      <w:i/>
      <w:iCs/>
      <w:szCs w:val="24"/>
      <w:lang w:eastAsia="ar-SA"/>
    </w:rPr>
  </w:style>
  <w:style w:type="paragraph" w:customStyle="1" w:styleId="1c">
    <w:name w:val="Указатель1"/>
    <w:basedOn w:val="a1"/>
    <w:rsid w:val="00A630F6"/>
    <w:pPr>
      <w:suppressLineNumbers/>
      <w:suppressAutoHyphens/>
      <w:spacing w:after="0" w:line="240" w:lineRule="auto"/>
    </w:pPr>
    <w:rPr>
      <w:rFonts w:eastAsia="Calibri" w:cs="Mangal"/>
      <w:szCs w:val="24"/>
      <w:lang w:eastAsia="ar-SA"/>
    </w:rPr>
  </w:style>
  <w:style w:type="character" w:customStyle="1" w:styleId="91">
    <w:name w:val="Знак Знак9"/>
    <w:rsid w:val="00A630F6"/>
    <w:rPr>
      <w:rFonts w:eastAsia="Calibri"/>
      <w:sz w:val="24"/>
      <w:szCs w:val="24"/>
      <w:lang w:val="ru-RU" w:eastAsia="ar-SA" w:bidi="ar-SA"/>
    </w:rPr>
  </w:style>
  <w:style w:type="paragraph" w:customStyle="1" w:styleId="affc">
    <w:name w:val="Содержимое таблицы"/>
    <w:basedOn w:val="a1"/>
    <w:rsid w:val="00A630F6"/>
    <w:pPr>
      <w:suppressLineNumbers/>
      <w:suppressAutoHyphens/>
      <w:spacing w:after="0" w:line="240" w:lineRule="auto"/>
    </w:pPr>
    <w:rPr>
      <w:rFonts w:eastAsia="Calibri" w:cs="Times New Roman"/>
      <w:szCs w:val="24"/>
      <w:lang w:eastAsia="ar-SA"/>
    </w:rPr>
  </w:style>
  <w:style w:type="paragraph" w:customStyle="1" w:styleId="affd">
    <w:name w:val="Заголовок таблицы"/>
    <w:basedOn w:val="affc"/>
    <w:rsid w:val="00A630F6"/>
    <w:pPr>
      <w:jc w:val="center"/>
    </w:pPr>
    <w:rPr>
      <w:b/>
      <w:bCs/>
    </w:rPr>
  </w:style>
  <w:style w:type="paragraph" w:customStyle="1" w:styleId="xl67">
    <w:name w:val="xl67"/>
    <w:basedOn w:val="a1"/>
    <w:rsid w:val="00A630F6"/>
    <w:pPr>
      <w:spacing w:before="100" w:beforeAutospacing="1" w:after="100" w:afterAutospacing="1" w:line="240" w:lineRule="auto"/>
      <w:jc w:val="center"/>
      <w:textAlignment w:val="center"/>
    </w:pPr>
    <w:rPr>
      <w:rFonts w:eastAsia="Calibri" w:cs="Times New Roman"/>
      <w:szCs w:val="24"/>
      <w:lang w:eastAsia="ru-RU"/>
    </w:rPr>
  </w:style>
  <w:style w:type="paragraph" w:customStyle="1" w:styleId="xl68">
    <w:name w:val="xl68"/>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69">
    <w:name w:val="xl69"/>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0">
    <w:name w:val="xl70"/>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b/>
      <w:bCs/>
      <w:color w:val="000000"/>
      <w:szCs w:val="24"/>
      <w:lang w:eastAsia="ru-RU"/>
    </w:rPr>
  </w:style>
  <w:style w:type="paragraph" w:customStyle="1" w:styleId="xl71">
    <w:name w:val="xl71"/>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xl72">
    <w:name w:val="xl72"/>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xl73">
    <w:name w:val="xl73"/>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4">
    <w:name w:val="xl74"/>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5">
    <w:name w:val="xl75"/>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6">
    <w:name w:val="xl76"/>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lang w:eastAsia="ru-RU"/>
    </w:rPr>
  </w:style>
  <w:style w:type="paragraph" w:customStyle="1" w:styleId="xl77">
    <w:name w:val="xl77"/>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eastAsia="Calibri" w:cs="Times New Roman"/>
      <w:color w:val="000000"/>
      <w:szCs w:val="24"/>
      <w:lang w:eastAsia="ru-RU"/>
    </w:rPr>
  </w:style>
  <w:style w:type="paragraph" w:customStyle="1" w:styleId="xl78">
    <w:name w:val="xl78"/>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9">
    <w:name w:val="xl79"/>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0">
    <w:name w:val="xl80"/>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1">
    <w:name w:val="xl81"/>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eastAsia="Calibri" w:cs="Times New Roman"/>
      <w:b/>
      <w:bCs/>
      <w:color w:val="000000"/>
      <w:szCs w:val="24"/>
      <w:lang w:eastAsia="ru-RU"/>
    </w:rPr>
  </w:style>
  <w:style w:type="paragraph" w:customStyle="1" w:styleId="xl83">
    <w:name w:val="xl83"/>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eastAsia="Calibri" w:cs="Times New Roman"/>
      <w:color w:val="000000"/>
      <w:szCs w:val="24"/>
      <w:lang w:eastAsia="ru-RU"/>
    </w:rPr>
  </w:style>
  <w:style w:type="paragraph" w:customStyle="1" w:styleId="xl84">
    <w:name w:val="xl84"/>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6">
    <w:name w:val="xl86"/>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xl87">
    <w:name w:val="xl87"/>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8">
    <w:name w:val="xl88"/>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szCs w:val="24"/>
      <w:lang w:eastAsia="ru-RU"/>
    </w:rPr>
  </w:style>
  <w:style w:type="paragraph" w:customStyle="1" w:styleId="xl89">
    <w:name w:val="xl89"/>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eastAsia="Calibri" w:cs="Times New Roman"/>
      <w:szCs w:val="24"/>
      <w:lang w:eastAsia="ru-RU"/>
    </w:rPr>
  </w:style>
  <w:style w:type="paragraph" w:customStyle="1" w:styleId="xl90">
    <w:name w:val="xl90"/>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1">
    <w:name w:val="xl91"/>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2">
    <w:name w:val="xl92"/>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3">
    <w:name w:val="xl93"/>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4">
    <w:name w:val="xl94"/>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font5">
    <w:name w:val="font5"/>
    <w:basedOn w:val="a1"/>
    <w:rsid w:val="00A630F6"/>
    <w:pPr>
      <w:spacing w:before="100" w:beforeAutospacing="1" w:after="100" w:afterAutospacing="1" w:line="240" w:lineRule="auto"/>
    </w:pPr>
    <w:rPr>
      <w:rFonts w:eastAsia="Calibri" w:cs="Times New Roman"/>
      <w:color w:val="000000"/>
      <w:sz w:val="20"/>
      <w:szCs w:val="20"/>
      <w:lang w:eastAsia="ru-RU"/>
    </w:rPr>
  </w:style>
  <w:style w:type="paragraph" w:customStyle="1" w:styleId="xl65">
    <w:name w:val="xl65"/>
    <w:basedOn w:val="a1"/>
    <w:rsid w:val="00A63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66">
    <w:name w:val="xl66"/>
    <w:basedOn w:val="a1"/>
    <w:rsid w:val="00A63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95">
    <w:name w:val="xl95"/>
    <w:basedOn w:val="a1"/>
    <w:rsid w:val="00A630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96">
    <w:name w:val="xl96"/>
    <w:basedOn w:val="a1"/>
    <w:rsid w:val="00A630F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97">
    <w:name w:val="xl97"/>
    <w:basedOn w:val="a1"/>
    <w:rsid w:val="00A63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98">
    <w:name w:val="xl98"/>
    <w:basedOn w:val="a1"/>
    <w:rsid w:val="00A630F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color w:val="000000"/>
      <w:sz w:val="20"/>
      <w:szCs w:val="20"/>
      <w:lang w:eastAsia="ru-RU"/>
    </w:rPr>
  </w:style>
  <w:style w:type="paragraph" w:customStyle="1" w:styleId="xl99">
    <w:name w:val="xl99"/>
    <w:basedOn w:val="a1"/>
    <w:rsid w:val="00A630F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sz w:val="20"/>
      <w:szCs w:val="20"/>
      <w:lang w:eastAsia="ru-RU"/>
    </w:rPr>
  </w:style>
  <w:style w:type="paragraph" w:customStyle="1" w:styleId="xl100">
    <w:name w:val="xl100"/>
    <w:basedOn w:val="a1"/>
    <w:rsid w:val="00A630F6"/>
    <w:pPr>
      <w:pBdr>
        <w:right w:val="single" w:sz="8" w:space="0" w:color="auto"/>
      </w:pBdr>
      <w:shd w:val="clear" w:color="000000" w:fill="FFFFFF"/>
      <w:spacing w:before="100" w:beforeAutospacing="1" w:after="100" w:afterAutospacing="1" w:line="240" w:lineRule="auto"/>
      <w:textAlignment w:val="center"/>
    </w:pPr>
    <w:rPr>
      <w:rFonts w:eastAsia="Calibri" w:cs="Times New Roman"/>
      <w:color w:val="000000"/>
      <w:sz w:val="20"/>
      <w:szCs w:val="20"/>
      <w:lang w:eastAsia="ru-RU"/>
    </w:rPr>
  </w:style>
  <w:style w:type="paragraph" w:customStyle="1" w:styleId="xl101">
    <w:name w:val="xl101"/>
    <w:basedOn w:val="a1"/>
    <w:rsid w:val="00A63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b/>
      <w:bCs/>
      <w:color w:val="000000"/>
      <w:sz w:val="20"/>
      <w:szCs w:val="20"/>
      <w:lang w:eastAsia="ru-RU"/>
    </w:rPr>
  </w:style>
  <w:style w:type="paragraph" w:customStyle="1" w:styleId="xl102">
    <w:name w:val="xl102"/>
    <w:basedOn w:val="a1"/>
    <w:rsid w:val="00A630F6"/>
    <w:pPr>
      <w:pBdr>
        <w:bottom w:val="single" w:sz="8" w:space="0" w:color="auto"/>
        <w:right w:val="single" w:sz="8" w:space="0" w:color="auto"/>
      </w:pBdr>
      <w:spacing w:before="100" w:beforeAutospacing="1" w:after="100" w:afterAutospacing="1" w:line="240" w:lineRule="auto"/>
      <w:textAlignment w:val="center"/>
    </w:pPr>
    <w:rPr>
      <w:rFonts w:eastAsia="Calibri" w:cs="Times New Roman"/>
      <w:sz w:val="20"/>
      <w:szCs w:val="20"/>
      <w:lang w:eastAsia="ru-RU"/>
    </w:rPr>
  </w:style>
  <w:style w:type="paragraph" w:customStyle="1" w:styleId="xl103">
    <w:name w:val="xl103"/>
    <w:basedOn w:val="a1"/>
    <w:rsid w:val="00A630F6"/>
    <w:pPr>
      <w:pBdr>
        <w:bottom w:val="single" w:sz="8" w:space="0" w:color="auto"/>
        <w:right w:val="single" w:sz="8" w:space="0" w:color="auto"/>
      </w:pBdr>
      <w:spacing w:before="100" w:beforeAutospacing="1" w:after="100" w:afterAutospacing="1" w:line="240" w:lineRule="auto"/>
      <w:textAlignment w:val="center"/>
    </w:pPr>
    <w:rPr>
      <w:rFonts w:eastAsia="Calibri" w:cs="Times New Roman"/>
      <w:color w:val="000000"/>
      <w:sz w:val="20"/>
      <w:szCs w:val="20"/>
      <w:lang w:eastAsia="ru-RU"/>
    </w:rPr>
  </w:style>
  <w:style w:type="paragraph" w:customStyle="1" w:styleId="xl104">
    <w:name w:val="xl104"/>
    <w:basedOn w:val="a1"/>
    <w:rsid w:val="00A630F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105">
    <w:name w:val="xl105"/>
    <w:basedOn w:val="a1"/>
    <w:rsid w:val="00A630F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106">
    <w:name w:val="xl106"/>
    <w:basedOn w:val="a1"/>
    <w:rsid w:val="00A630F6"/>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color w:val="000000"/>
      <w:sz w:val="20"/>
      <w:szCs w:val="20"/>
      <w:lang w:eastAsia="ru-RU"/>
    </w:rPr>
  </w:style>
  <w:style w:type="paragraph" w:styleId="affe">
    <w:name w:val="Body Text Indent"/>
    <w:basedOn w:val="a1"/>
    <w:link w:val="afff"/>
    <w:rsid w:val="00A630F6"/>
    <w:pPr>
      <w:spacing w:after="0" w:line="360" w:lineRule="auto"/>
      <w:ind w:right="284" w:firstLine="709"/>
      <w:jc w:val="both"/>
    </w:pPr>
    <w:rPr>
      <w:rFonts w:ascii="Cambria" w:eastAsia="Calibri" w:hAnsi="Cambria" w:cs="Times New Roman"/>
      <w:sz w:val="28"/>
      <w:szCs w:val="24"/>
      <w:lang w:eastAsia="ru-RU"/>
    </w:rPr>
  </w:style>
  <w:style w:type="character" w:customStyle="1" w:styleId="afff">
    <w:name w:val="Основной текст с отступом Знак"/>
    <w:basedOn w:val="a2"/>
    <w:link w:val="affe"/>
    <w:rsid w:val="00A630F6"/>
    <w:rPr>
      <w:rFonts w:ascii="Cambria" w:eastAsia="Calibri" w:hAnsi="Cambria" w:cs="Times New Roman"/>
      <w:sz w:val="28"/>
      <w:szCs w:val="24"/>
      <w:lang w:eastAsia="ru-RU"/>
    </w:rPr>
  </w:style>
  <w:style w:type="paragraph" w:customStyle="1" w:styleId="1">
    <w:name w:val="Красная строка1"/>
    <w:basedOn w:val="afc"/>
    <w:rsid w:val="00A630F6"/>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A630F6"/>
    <w:pPr>
      <w:tabs>
        <w:tab w:val="left" w:pos="1260"/>
      </w:tabs>
      <w:contextualSpacing w:val="0"/>
    </w:pPr>
  </w:style>
  <w:style w:type="paragraph" w:styleId="a0">
    <w:name w:val="List Bullet"/>
    <w:basedOn w:val="a1"/>
    <w:rsid w:val="00A630F6"/>
    <w:pPr>
      <w:numPr>
        <w:numId w:val="10"/>
      </w:numPr>
      <w:tabs>
        <w:tab w:val="clear" w:pos="360"/>
        <w:tab w:val="num" w:pos="720"/>
        <w:tab w:val="num" w:pos="1361"/>
      </w:tabs>
      <w:spacing w:after="0" w:line="360" w:lineRule="auto"/>
      <w:ind w:left="0" w:firstLine="1021"/>
      <w:contextualSpacing/>
      <w:jc w:val="both"/>
    </w:pPr>
    <w:rPr>
      <w:rFonts w:ascii="Cambria" w:eastAsia="Calibri" w:hAnsi="Cambria" w:cs="Times New Roman"/>
      <w:szCs w:val="24"/>
      <w:lang w:val="en-US" w:eastAsia="ru-RU"/>
    </w:rPr>
  </w:style>
  <w:style w:type="character" w:customStyle="1" w:styleId="S0">
    <w:name w:val="S_Маркированный Знак Знак"/>
    <w:link w:val="S"/>
    <w:locked/>
    <w:rsid w:val="00A630F6"/>
    <w:rPr>
      <w:rFonts w:ascii="Cambria" w:eastAsia="Calibri" w:hAnsi="Cambria" w:cs="Times New Roman"/>
      <w:szCs w:val="24"/>
      <w:lang w:val="en-US" w:eastAsia="ru-RU"/>
    </w:rPr>
  </w:style>
  <w:style w:type="paragraph" w:customStyle="1" w:styleId="S31">
    <w:name w:val="S_Нумерованный_3.1"/>
    <w:basedOn w:val="a1"/>
    <w:link w:val="S310"/>
    <w:autoRedefine/>
    <w:rsid w:val="00A630F6"/>
    <w:pPr>
      <w:spacing w:after="0" w:line="360" w:lineRule="auto"/>
      <w:ind w:firstLine="624"/>
      <w:jc w:val="both"/>
    </w:pPr>
    <w:rPr>
      <w:rFonts w:ascii="Cambria" w:eastAsia="Calibri" w:hAnsi="Cambria" w:cs="Times New Roman"/>
      <w:sz w:val="28"/>
      <w:szCs w:val="28"/>
      <w:lang w:eastAsia="ru-RU"/>
    </w:rPr>
  </w:style>
  <w:style w:type="character" w:customStyle="1" w:styleId="S310">
    <w:name w:val="S_Нумерованный_3.1 Знак Знак"/>
    <w:link w:val="S31"/>
    <w:locked/>
    <w:rsid w:val="00A630F6"/>
    <w:rPr>
      <w:rFonts w:ascii="Cambria" w:eastAsia="Calibri" w:hAnsi="Cambria" w:cs="Times New Roman"/>
      <w:sz w:val="28"/>
      <w:szCs w:val="28"/>
      <w:lang w:eastAsia="ru-RU"/>
    </w:rPr>
  </w:style>
  <w:style w:type="character" w:customStyle="1" w:styleId="WW8Num3z0">
    <w:name w:val="WW8Num3z0"/>
    <w:rsid w:val="00A630F6"/>
    <w:rPr>
      <w:rFonts w:ascii="Symbol" w:hAnsi="Symbol"/>
    </w:rPr>
  </w:style>
  <w:style w:type="character" w:customStyle="1" w:styleId="WW8Num4z0">
    <w:name w:val="WW8Num4z0"/>
    <w:rsid w:val="00A630F6"/>
    <w:rPr>
      <w:rFonts w:ascii="Symbol" w:hAnsi="Symbol"/>
    </w:rPr>
  </w:style>
  <w:style w:type="character" w:customStyle="1" w:styleId="WW8Num5z0">
    <w:name w:val="WW8Num5z0"/>
    <w:rsid w:val="00A630F6"/>
    <w:rPr>
      <w:rFonts w:ascii="Symbol" w:hAnsi="Symbol"/>
    </w:rPr>
  </w:style>
  <w:style w:type="character" w:customStyle="1" w:styleId="WW8Num6z0">
    <w:name w:val="WW8Num6z0"/>
    <w:rsid w:val="00A630F6"/>
    <w:rPr>
      <w:rFonts w:ascii="Symbol" w:hAnsi="Symbol"/>
    </w:rPr>
  </w:style>
  <w:style w:type="character" w:customStyle="1" w:styleId="WW8Num7z0">
    <w:name w:val="WW8Num7z0"/>
    <w:rsid w:val="00A630F6"/>
    <w:rPr>
      <w:rFonts w:ascii="Symbol" w:hAnsi="Symbol"/>
    </w:rPr>
  </w:style>
  <w:style w:type="character" w:customStyle="1" w:styleId="WW8Num8z0">
    <w:name w:val="WW8Num8z0"/>
    <w:rsid w:val="00A630F6"/>
    <w:rPr>
      <w:rFonts w:ascii="Symbol" w:hAnsi="Symbol"/>
    </w:rPr>
  </w:style>
  <w:style w:type="character" w:customStyle="1" w:styleId="WW8Num9z0">
    <w:name w:val="WW8Num9z0"/>
    <w:rsid w:val="00A630F6"/>
    <w:rPr>
      <w:rFonts w:ascii="Symbol" w:hAnsi="Symbol"/>
    </w:rPr>
  </w:style>
  <w:style w:type="character" w:customStyle="1" w:styleId="WW8Num10z0">
    <w:name w:val="WW8Num10z0"/>
    <w:rsid w:val="00A630F6"/>
    <w:rPr>
      <w:rFonts w:ascii="Times New Roman" w:hAnsi="Times New Roman"/>
    </w:rPr>
  </w:style>
  <w:style w:type="character" w:customStyle="1" w:styleId="Absatz-Standardschriftart">
    <w:name w:val="Absatz-Standardschriftart"/>
    <w:rsid w:val="00A630F6"/>
  </w:style>
  <w:style w:type="character" w:customStyle="1" w:styleId="WW-Absatz-Standardschriftart">
    <w:name w:val="WW-Absatz-Standardschriftart"/>
    <w:rsid w:val="00A630F6"/>
  </w:style>
  <w:style w:type="character" w:customStyle="1" w:styleId="WW-Absatz-Standardschriftart1">
    <w:name w:val="WW-Absatz-Standardschriftart1"/>
    <w:rsid w:val="00A630F6"/>
  </w:style>
  <w:style w:type="character" w:customStyle="1" w:styleId="WW-Absatz-Standardschriftart11">
    <w:name w:val="WW-Absatz-Standardschriftart11"/>
    <w:rsid w:val="00A630F6"/>
  </w:style>
  <w:style w:type="character" w:customStyle="1" w:styleId="WW-Absatz-Standardschriftart111">
    <w:name w:val="WW-Absatz-Standardschriftart111"/>
    <w:rsid w:val="00A630F6"/>
  </w:style>
  <w:style w:type="character" w:customStyle="1" w:styleId="WW-Absatz-Standardschriftart1111">
    <w:name w:val="WW-Absatz-Standardschriftart1111"/>
    <w:rsid w:val="00A630F6"/>
  </w:style>
  <w:style w:type="character" w:customStyle="1" w:styleId="WW-Absatz-Standardschriftart11111">
    <w:name w:val="WW-Absatz-Standardschriftart11111"/>
    <w:rsid w:val="00A630F6"/>
  </w:style>
  <w:style w:type="character" w:customStyle="1" w:styleId="WW8Num3z1">
    <w:name w:val="WW8Num3z1"/>
    <w:rsid w:val="00A630F6"/>
    <w:rPr>
      <w:rFonts w:ascii="Courier New" w:hAnsi="Courier New"/>
    </w:rPr>
  </w:style>
  <w:style w:type="character" w:customStyle="1" w:styleId="WW8Num3z2">
    <w:name w:val="WW8Num3z2"/>
    <w:rsid w:val="00A630F6"/>
    <w:rPr>
      <w:rFonts w:ascii="Wingdings" w:hAnsi="Wingdings"/>
    </w:rPr>
  </w:style>
  <w:style w:type="character" w:customStyle="1" w:styleId="WW8Num6z1">
    <w:name w:val="WW8Num6z1"/>
    <w:rsid w:val="00A630F6"/>
    <w:rPr>
      <w:rFonts w:ascii="Courier New" w:hAnsi="Courier New"/>
    </w:rPr>
  </w:style>
  <w:style w:type="character" w:customStyle="1" w:styleId="WW8Num6z2">
    <w:name w:val="WW8Num6z2"/>
    <w:rsid w:val="00A630F6"/>
    <w:rPr>
      <w:rFonts w:ascii="Wingdings" w:hAnsi="Wingdings"/>
    </w:rPr>
  </w:style>
  <w:style w:type="character" w:customStyle="1" w:styleId="WW8Num8z1">
    <w:name w:val="WW8Num8z1"/>
    <w:rsid w:val="00A630F6"/>
    <w:rPr>
      <w:rFonts w:ascii="Courier New" w:hAnsi="Courier New"/>
    </w:rPr>
  </w:style>
  <w:style w:type="character" w:customStyle="1" w:styleId="WW8Num8z2">
    <w:name w:val="WW8Num8z2"/>
    <w:rsid w:val="00A630F6"/>
    <w:rPr>
      <w:rFonts w:ascii="Wingdings" w:hAnsi="Wingdings"/>
    </w:rPr>
  </w:style>
  <w:style w:type="character" w:customStyle="1" w:styleId="WW8Num10z1">
    <w:name w:val="WW8Num10z1"/>
    <w:rsid w:val="00A630F6"/>
    <w:rPr>
      <w:rFonts w:ascii="Courier New" w:hAnsi="Courier New"/>
    </w:rPr>
  </w:style>
  <w:style w:type="character" w:customStyle="1" w:styleId="WW8Num10z2">
    <w:name w:val="WW8Num10z2"/>
    <w:rsid w:val="00A630F6"/>
    <w:rPr>
      <w:rFonts w:ascii="Wingdings" w:hAnsi="Wingdings"/>
    </w:rPr>
  </w:style>
  <w:style w:type="character" w:customStyle="1" w:styleId="WW8Num10z3">
    <w:name w:val="WW8Num10z3"/>
    <w:rsid w:val="00A630F6"/>
    <w:rPr>
      <w:rFonts w:ascii="Symbol" w:hAnsi="Symbol"/>
    </w:rPr>
  </w:style>
  <w:style w:type="character" w:customStyle="1" w:styleId="WW8Num11z0">
    <w:name w:val="WW8Num11z0"/>
    <w:rsid w:val="00A630F6"/>
    <w:rPr>
      <w:rFonts w:ascii="Symbol" w:hAnsi="Symbol"/>
    </w:rPr>
  </w:style>
  <w:style w:type="character" w:customStyle="1" w:styleId="WW8Num11z1">
    <w:name w:val="WW8Num11z1"/>
    <w:rsid w:val="00A630F6"/>
    <w:rPr>
      <w:rFonts w:ascii="Courier New" w:hAnsi="Courier New"/>
    </w:rPr>
  </w:style>
  <w:style w:type="character" w:customStyle="1" w:styleId="WW8Num11z2">
    <w:name w:val="WW8Num11z2"/>
    <w:rsid w:val="00A630F6"/>
    <w:rPr>
      <w:rFonts w:ascii="Wingdings" w:hAnsi="Wingdings"/>
    </w:rPr>
  </w:style>
  <w:style w:type="character" w:customStyle="1" w:styleId="WW8Num12z0">
    <w:name w:val="WW8Num12z0"/>
    <w:rsid w:val="00A630F6"/>
    <w:rPr>
      <w:rFonts w:ascii="Symbol" w:hAnsi="Symbol"/>
    </w:rPr>
  </w:style>
  <w:style w:type="character" w:customStyle="1" w:styleId="WW8Num12z1">
    <w:name w:val="WW8Num12z1"/>
    <w:rsid w:val="00A630F6"/>
    <w:rPr>
      <w:rFonts w:ascii="Courier New" w:hAnsi="Courier New"/>
    </w:rPr>
  </w:style>
  <w:style w:type="character" w:customStyle="1" w:styleId="WW8Num12z2">
    <w:name w:val="WW8Num12z2"/>
    <w:rsid w:val="00A630F6"/>
    <w:rPr>
      <w:rFonts w:ascii="Wingdings" w:hAnsi="Wingdings"/>
    </w:rPr>
  </w:style>
  <w:style w:type="character" w:customStyle="1" w:styleId="WW8Num13z0">
    <w:name w:val="WW8Num13z0"/>
    <w:rsid w:val="00A630F6"/>
    <w:rPr>
      <w:rFonts w:ascii="Symbol" w:hAnsi="Symbol"/>
    </w:rPr>
  </w:style>
  <w:style w:type="character" w:customStyle="1" w:styleId="WW8Num13z1">
    <w:name w:val="WW8Num13z1"/>
    <w:rsid w:val="00A630F6"/>
    <w:rPr>
      <w:rFonts w:ascii="Courier New" w:hAnsi="Courier New"/>
    </w:rPr>
  </w:style>
  <w:style w:type="character" w:customStyle="1" w:styleId="WW8Num13z2">
    <w:name w:val="WW8Num13z2"/>
    <w:rsid w:val="00A630F6"/>
    <w:rPr>
      <w:rFonts w:ascii="Wingdings" w:hAnsi="Wingdings"/>
    </w:rPr>
  </w:style>
  <w:style w:type="character" w:customStyle="1" w:styleId="WW8Num15z0">
    <w:name w:val="WW8Num15z0"/>
    <w:rsid w:val="00A630F6"/>
    <w:rPr>
      <w:rFonts w:ascii="Symbol" w:hAnsi="Symbol"/>
    </w:rPr>
  </w:style>
  <w:style w:type="character" w:customStyle="1" w:styleId="WW8Num15z1">
    <w:name w:val="WW8Num15z1"/>
    <w:rsid w:val="00A630F6"/>
    <w:rPr>
      <w:rFonts w:ascii="Courier New" w:hAnsi="Courier New"/>
    </w:rPr>
  </w:style>
  <w:style w:type="character" w:customStyle="1" w:styleId="WW8Num15z2">
    <w:name w:val="WW8Num15z2"/>
    <w:rsid w:val="00A630F6"/>
    <w:rPr>
      <w:rFonts w:ascii="Wingdings" w:hAnsi="Wingdings"/>
    </w:rPr>
  </w:style>
  <w:style w:type="character" w:customStyle="1" w:styleId="WW8Num16z0">
    <w:name w:val="WW8Num16z0"/>
    <w:rsid w:val="00A630F6"/>
    <w:rPr>
      <w:rFonts w:ascii="Symbol" w:hAnsi="Symbol"/>
    </w:rPr>
  </w:style>
  <w:style w:type="character" w:customStyle="1" w:styleId="WW8Num16z1">
    <w:name w:val="WW8Num16z1"/>
    <w:rsid w:val="00A630F6"/>
    <w:rPr>
      <w:rFonts w:ascii="Courier New" w:hAnsi="Courier New"/>
    </w:rPr>
  </w:style>
  <w:style w:type="character" w:customStyle="1" w:styleId="WW8Num16z2">
    <w:name w:val="WW8Num16z2"/>
    <w:rsid w:val="00A630F6"/>
    <w:rPr>
      <w:rFonts w:ascii="Wingdings" w:hAnsi="Wingdings"/>
    </w:rPr>
  </w:style>
  <w:style w:type="character" w:customStyle="1" w:styleId="WW8Num18z0">
    <w:name w:val="WW8Num18z0"/>
    <w:rsid w:val="00A630F6"/>
    <w:rPr>
      <w:rFonts w:ascii="Symbol" w:hAnsi="Symbol"/>
    </w:rPr>
  </w:style>
  <w:style w:type="character" w:customStyle="1" w:styleId="WW8Num18z1">
    <w:name w:val="WW8Num18z1"/>
    <w:rsid w:val="00A630F6"/>
    <w:rPr>
      <w:rFonts w:ascii="Courier New" w:hAnsi="Courier New"/>
    </w:rPr>
  </w:style>
  <w:style w:type="character" w:customStyle="1" w:styleId="WW8Num18z2">
    <w:name w:val="WW8Num18z2"/>
    <w:rsid w:val="00A630F6"/>
    <w:rPr>
      <w:rFonts w:ascii="Wingdings" w:hAnsi="Wingdings"/>
    </w:rPr>
  </w:style>
  <w:style w:type="character" w:customStyle="1" w:styleId="WW8Num20z0">
    <w:name w:val="WW8Num20z0"/>
    <w:rsid w:val="00A630F6"/>
    <w:rPr>
      <w:rFonts w:ascii="Symbol" w:hAnsi="Symbol"/>
    </w:rPr>
  </w:style>
  <w:style w:type="character" w:customStyle="1" w:styleId="WW8Num20z1">
    <w:name w:val="WW8Num20z1"/>
    <w:rsid w:val="00A630F6"/>
    <w:rPr>
      <w:rFonts w:ascii="Courier New" w:hAnsi="Courier New"/>
    </w:rPr>
  </w:style>
  <w:style w:type="character" w:customStyle="1" w:styleId="WW8Num20z2">
    <w:name w:val="WW8Num20z2"/>
    <w:rsid w:val="00A630F6"/>
    <w:rPr>
      <w:rFonts w:ascii="Wingdings" w:hAnsi="Wingdings"/>
    </w:rPr>
  </w:style>
  <w:style w:type="character" w:customStyle="1" w:styleId="WW8Num21z0">
    <w:name w:val="WW8Num21z0"/>
    <w:rsid w:val="00A630F6"/>
    <w:rPr>
      <w:rFonts w:ascii="Symbol" w:hAnsi="Symbol"/>
    </w:rPr>
  </w:style>
  <w:style w:type="character" w:customStyle="1" w:styleId="WW8Num21z1">
    <w:name w:val="WW8Num21z1"/>
    <w:rsid w:val="00A630F6"/>
    <w:rPr>
      <w:rFonts w:ascii="Courier New" w:hAnsi="Courier New"/>
    </w:rPr>
  </w:style>
  <w:style w:type="character" w:customStyle="1" w:styleId="WW8Num21z2">
    <w:name w:val="WW8Num21z2"/>
    <w:rsid w:val="00A630F6"/>
    <w:rPr>
      <w:rFonts w:ascii="Wingdings" w:hAnsi="Wingdings"/>
    </w:rPr>
  </w:style>
  <w:style w:type="character" w:customStyle="1" w:styleId="WW8Num22z0">
    <w:name w:val="WW8Num22z0"/>
    <w:rsid w:val="00A630F6"/>
    <w:rPr>
      <w:rFonts w:ascii="Symbol" w:hAnsi="Symbol"/>
    </w:rPr>
  </w:style>
  <w:style w:type="character" w:customStyle="1" w:styleId="WW8Num22z1">
    <w:name w:val="WW8Num22z1"/>
    <w:rsid w:val="00A630F6"/>
    <w:rPr>
      <w:rFonts w:ascii="Courier New" w:hAnsi="Courier New"/>
    </w:rPr>
  </w:style>
  <w:style w:type="character" w:customStyle="1" w:styleId="WW8Num22z2">
    <w:name w:val="WW8Num22z2"/>
    <w:rsid w:val="00A630F6"/>
    <w:rPr>
      <w:rFonts w:ascii="Wingdings" w:hAnsi="Wingdings"/>
    </w:rPr>
  </w:style>
  <w:style w:type="character" w:customStyle="1" w:styleId="WW8Num25z0">
    <w:name w:val="WW8Num25z0"/>
    <w:rsid w:val="00A630F6"/>
    <w:rPr>
      <w:rFonts w:ascii="Times New Roman" w:hAnsi="Times New Roman"/>
    </w:rPr>
  </w:style>
  <w:style w:type="character" w:customStyle="1" w:styleId="WW8Num28z0">
    <w:name w:val="WW8Num28z0"/>
    <w:rsid w:val="00A630F6"/>
    <w:rPr>
      <w:rFonts w:ascii="Symbol" w:hAnsi="Symbol"/>
    </w:rPr>
  </w:style>
  <w:style w:type="character" w:customStyle="1" w:styleId="WW8Num28z1">
    <w:name w:val="WW8Num28z1"/>
    <w:rsid w:val="00A630F6"/>
    <w:rPr>
      <w:rFonts w:ascii="Courier New" w:hAnsi="Courier New"/>
    </w:rPr>
  </w:style>
  <w:style w:type="character" w:customStyle="1" w:styleId="WW8Num28z2">
    <w:name w:val="WW8Num28z2"/>
    <w:rsid w:val="00A630F6"/>
    <w:rPr>
      <w:rFonts w:ascii="Wingdings" w:hAnsi="Wingdings"/>
    </w:rPr>
  </w:style>
  <w:style w:type="character" w:customStyle="1" w:styleId="WW8Num29z0">
    <w:name w:val="WW8Num29z0"/>
    <w:rsid w:val="00A630F6"/>
    <w:rPr>
      <w:rFonts w:ascii="Symbol" w:hAnsi="Symbol"/>
    </w:rPr>
  </w:style>
  <w:style w:type="character" w:customStyle="1" w:styleId="WW8Num29z1">
    <w:name w:val="WW8Num29z1"/>
    <w:rsid w:val="00A630F6"/>
    <w:rPr>
      <w:rFonts w:ascii="Courier New" w:hAnsi="Courier New"/>
    </w:rPr>
  </w:style>
  <w:style w:type="character" w:customStyle="1" w:styleId="WW8Num29z2">
    <w:name w:val="WW8Num29z2"/>
    <w:rsid w:val="00A630F6"/>
    <w:rPr>
      <w:rFonts w:ascii="Wingdings" w:hAnsi="Wingdings"/>
    </w:rPr>
  </w:style>
  <w:style w:type="character" w:customStyle="1" w:styleId="WW8Num32z2">
    <w:name w:val="WW8Num32z2"/>
    <w:rsid w:val="00A630F6"/>
    <w:rPr>
      <w:b/>
    </w:rPr>
  </w:style>
  <w:style w:type="character" w:customStyle="1" w:styleId="WW8Num33z0">
    <w:name w:val="WW8Num33z0"/>
    <w:rsid w:val="00A630F6"/>
    <w:rPr>
      <w:rFonts w:ascii="Symbol" w:hAnsi="Symbol"/>
    </w:rPr>
  </w:style>
  <w:style w:type="character" w:customStyle="1" w:styleId="WW8Num33z1">
    <w:name w:val="WW8Num33z1"/>
    <w:rsid w:val="00A630F6"/>
    <w:rPr>
      <w:rFonts w:ascii="Courier New" w:hAnsi="Courier New"/>
    </w:rPr>
  </w:style>
  <w:style w:type="character" w:customStyle="1" w:styleId="WW8Num33z2">
    <w:name w:val="WW8Num33z2"/>
    <w:rsid w:val="00A630F6"/>
    <w:rPr>
      <w:rFonts w:ascii="Wingdings" w:hAnsi="Wingdings"/>
    </w:rPr>
  </w:style>
  <w:style w:type="character" w:customStyle="1" w:styleId="WW8Num34z0">
    <w:name w:val="WW8Num34z0"/>
    <w:rsid w:val="00A630F6"/>
    <w:rPr>
      <w:rFonts w:ascii="Symbol" w:hAnsi="Symbol"/>
    </w:rPr>
  </w:style>
  <w:style w:type="character" w:customStyle="1" w:styleId="WW8Num34z1">
    <w:name w:val="WW8Num34z1"/>
    <w:rsid w:val="00A630F6"/>
    <w:rPr>
      <w:rFonts w:ascii="Courier New" w:hAnsi="Courier New"/>
    </w:rPr>
  </w:style>
  <w:style w:type="character" w:customStyle="1" w:styleId="WW8Num34z2">
    <w:name w:val="WW8Num34z2"/>
    <w:rsid w:val="00A630F6"/>
    <w:rPr>
      <w:rFonts w:ascii="Wingdings" w:hAnsi="Wingdings"/>
    </w:rPr>
  </w:style>
  <w:style w:type="character" w:customStyle="1" w:styleId="WW8Num36z0">
    <w:name w:val="WW8Num36z0"/>
    <w:rsid w:val="00A630F6"/>
    <w:rPr>
      <w:rFonts w:ascii="Symbol" w:hAnsi="Symbol"/>
    </w:rPr>
  </w:style>
  <w:style w:type="character" w:customStyle="1" w:styleId="WW8Num36z1">
    <w:name w:val="WW8Num36z1"/>
    <w:rsid w:val="00A630F6"/>
    <w:rPr>
      <w:rFonts w:ascii="Courier New" w:hAnsi="Courier New"/>
    </w:rPr>
  </w:style>
  <w:style w:type="character" w:customStyle="1" w:styleId="WW8Num36z2">
    <w:name w:val="WW8Num36z2"/>
    <w:rsid w:val="00A630F6"/>
    <w:rPr>
      <w:rFonts w:ascii="Wingdings" w:hAnsi="Wingdings"/>
    </w:rPr>
  </w:style>
  <w:style w:type="character" w:customStyle="1" w:styleId="afff0">
    <w:name w:val="Маркеры списка"/>
    <w:rsid w:val="00A630F6"/>
    <w:rPr>
      <w:rFonts w:ascii="StarSymbol" w:eastAsia="StarSymbol" w:hAnsi="StarSymbol"/>
      <w:sz w:val="18"/>
    </w:rPr>
  </w:style>
  <w:style w:type="paragraph" w:customStyle="1" w:styleId="210">
    <w:name w:val="Основной текст с отступом 21"/>
    <w:basedOn w:val="a1"/>
    <w:rsid w:val="00A630F6"/>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A630F6"/>
    <w:pPr>
      <w:spacing w:after="560" w:line="240" w:lineRule="auto"/>
      <w:jc w:val="center"/>
    </w:pPr>
    <w:rPr>
      <w:rFonts w:ascii="Cambria" w:eastAsia="Calibri" w:hAnsi="Cambria" w:cs="Times New Roman"/>
      <w:caps/>
      <w:spacing w:val="20"/>
      <w:sz w:val="18"/>
      <w:szCs w:val="18"/>
      <w:lang w:eastAsia="ru-RU"/>
    </w:rPr>
  </w:style>
  <w:style w:type="character" w:customStyle="1" w:styleId="afff2">
    <w:name w:val="Подзаголовок Знак"/>
    <w:basedOn w:val="a2"/>
    <w:link w:val="afff1"/>
    <w:uiPriority w:val="11"/>
    <w:rsid w:val="00A630F6"/>
    <w:rPr>
      <w:rFonts w:ascii="Cambria" w:eastAsia="Calibri" w:hAnsi="Cambria" w:cs="Times New Roman"/>
      <w:caps/>
      <w:spacing w:val="20"/>
      <w:sz w:val="18"/>
      <w:szCs w:val="18"/>
      <w:lang w:eastAsia="ru-RU"/>
    </w:rPr>
  </w:style>
  <w:style w:type="paragraph" w:customStyle="1" w:styleId="211">
    <w:name w:val="Список 21"/>
    <w:basedOn w:val="a1"/>
    <w:rsid w:val="00A630F6"/>
    <w:pPr>
      <w:spacing w:after="0" w:line="360" w:lineRule="auto"/>
      <w:ind w:left="566" w:hanging="283"/>
      <w:jc w:val="both"/>
    </w:pPr>
    <w:rPr>
      <w:rFonts w:ascii="Cambria" w:eastAsia="Calibri" w:hAnsi="Cambria" w:cs="Times New Roman"/>
      <w:szCs w:val="24"/>
      <w:lang w:val="en-US" w:eastAsia="ar-SA"/>
    </w:rPr>
  </w:style>
  <w:style w:type="paragraph" w:customStyle="1" w:styleId="310">
    <w:name w:val="Основной текст с отступом 31"/>
    <w:basedOn w:val="a1"/>
    <w:rsid w:val="00A630F6"/>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c"/>
    <w:rsid w:val="00A630F6"/>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c"/>
    <w:link w:val="afff5"/>
    <w:rsid w:val="00A630F6"/>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d"/>
    <w:link w:val="afff4"/>
    <w:rsid w:val="00A630F6"/>
    <w:rPr>
      <w:rFonts w:ascii="Cambria" w:eastAsia="Calibri" w:hAnsi="Cambria" w:cs="Times New Roman"/>
      <w:sz w:val="22"/>
      <w:shd w:val="clear" w:color="auto" w:fill="FFFFFF"/>
      <w:lang w:val="en-US" w:eastAsia="ru-RU"/>
    </w:rPr>
  </w:style>
  <w:style w:type="paragraph" w:styleId="25">
    <w:name w:val="Body Text First Indent 2"/>
    <w:basedOn w:val="affe"/>
    <w:link w:val="26"/>
    <w:rsid w:val="00A630F6"/>
    <w:pPr>
      <w:ind w:firstLine="210"/>
    </w:pPr>
  </w:style>
  <w:style w:type="character" w:customStyle="1" w:styleId="26">
    <w:name w:val="Красная строка 2 Знак"/>
    <w:basedOn w:val="afff"/>
    <w:link w:val="25"/>
    <w:rsid w:val="00A630F6"/>
    <w:rPr>
      <w:rFonts w:ascii="Cambria" w:eastAsia="Calibri" w:hAnsi="Cambria" w:cs="Times New Roman"/>
      <w:sz w:val="28"/>
      <w:szCs w:val="24"/>
      <w:lang w:eastAsia="ru-RU"/>
    </w:rPr>
  </w:style>
  <w:style w:type="paragraph" w:styleId="afff6">
    <w:name w:val="Normal Indent"/>
    <w:basedOn w:val="a1"/>
    <w:rsid w:val="00A630F6"/>
    <w:pPr>
      <w:spacing w:after="0" w:line="360" w:lineRule="auto"/>
      <w:ind w:left="708"/>
      <w:jc w:val="both"/>
    </w:pPr>
    <w:rPr>
      <w:rFonts w:ascii="Cambria" w:eastAsia="Calibri" w:hAnsi="Cambria" w:cs="Times New Roman"/>
      <w:szCs w:val="24"/>
      <w:lang w:val="en-US" w:eastAsia="ru-RU"/>
    </w:rPr>
  </w:style>
  <w:style w:type="paragraph" w:styleId="27">
    <w:name w:val="Body Text 2"/>
    <w:basedOn w:val="a1"/>
    <w:link w:val="28"/>
    <w:rsid w:val="00A630F6"/>
    <w:pPr>
      <w:spacing w:after="120" w:line="480" w:lineRule="auto"/>
      <w:jc w:val="both"/>
    </w:pPr>
    <w:rPr>
      <w:rFonts w:ascii="Cambria" w:eastAsia="Calibri" w:hAnsi="Cambria" w:cs="Times New Roman"/>
      <w:szCs w:val="24"/>
      <w:lang w:val="en-US" w:eastAsia="ru-RU"/>
    </w:rPr>
  </w:style>
  <w:style w:type="character" w:customStyle="1" w:styleId="28">
    <w:name w:val="Основной текст 2 Знак"/>
    <w:basedOn w:val="a2"/>
    <w:link w:val="27"/>
    <w:rsid w:val="00A630F6"/>
    <w:rPr>
      <w:rFonts w:ascii="Cambria" w:eastAsia="Calibri" w:hAnsi="Cambria" w:cs="Times New Roman"/>
      <w:szCs w:val="24"/>
      <w:lang w:val="en-US" w:eastAsia="ru-RU"/>
    </w:rPr>
  </w:style>
  <w:style w:type="paragraph" w:styleId="1d">
    <w:name w:val="index 1"/>
    <w:basedOn w:val="a1"/>
    <w:next w:val="a1"/>
    <w:autoRedefine/>
    <w:rsid w:val="00A630F6"/>
    <w:pPr>
      <w:spacing w:after="0" w:line="360" w:lineRule="auto"/>
      <w:ind w:left="200" w:hanging="200"/>
      <w:jc w:val="both"/>
    </w:pPr>
    <w:rPr>
      <w:rFonts w:ascii="Cambria" w:eastAsia="Calibri" w:hAnsi="Cambria" w:cs="Times New Roman"/>
      <w:szCs w:val="24"/>
      <w:lang w:val="en-US" w:eastAsia="ru-RU"/>
    </w:rPr>
  </w:style>
  <w:style w:type="paragraph" w:styleId="afff7">
    <w:name w:val="index heading"/>
    <w:basedOn w:val="a1"/>
    <w:next w:val="1d"/>
    <w:rsid w:val="00A630F6"/>
    <w:pPr>
      <w:spacing w:after="0" w:line="360" w:lineRule="auto"/>
      <w:jc w:val="both"/>
    </w:pPr>
    <w:rPr>
      <w:rFonts w:ascii="Cambria" w:eastAsia="Calibri" w:hAnsi="Cambria" w:cs="Times New Roman"/>
      <w:szCs w:val="24"/>
      <w:lang w:val="en-US" w:eastAsia="ru-RU"/>
    </w:rPr>
  </w:style>
  <w:style w:type="paragraph" w:styleId="33">
    <w:name w:val="Body Text Indent 3"/>
    <w:basedOn w:val="a1"/>
    <w:link w:val="34"/>
    <w:rsid w:val="00A630F6"/>
    <w:pPr>
      <w:spacing w:after="120" w:line="360" w:lineRule="auto"/>
      <w:ind w:left="283" w:firstLine="720"/>
      <w:jc w:val="both"/>
    </w:pPr>
    <w:rPr>
      <w:rFonts w:ascii="Cambria" w:eastAsia="Calibri" w:hAnsi="Cambria" w:cs="Times New Roman"/>
      <w:sz w:val="16"/>
      <w:szCs w:val="16"/>
      <w:lang w:eastAsia="ru-RU"/>
    </w:rPr>
  </w:style>
  <w:style w:type="character" w:customStyle="1" w:styleId="34">
    <w:name w:val="Основной текст с отступом 3 Знак"/>
    <w:basedOn w:val="a2"/>
    <w:link w:val="33"/>
    <w:rsid w:val="00A630F6"/>
    <w:rPr>
      <w:rFonts w:ascii="Cambria" w:eastAsia="Calibri" w:hAnsi="Cambria" w:cs="Times New Roman"/>
      <w:sz w:val="16"/>
      <w:szCs w:val="16"/>
      <w:lang w:eastAsia="ru-RU"/>
    </w:rPr>
  </w:style>
  <w:style w:type="paragraph" w:customStyle="1" w:styleId="1e">
    <w:name w:val="1основа Знак Знак Знак"/>
    <w:basedOn w:val="a1"/>
    <w:link w:val="1f"/>
    <w:rsid w:val="00A630F6"/>
    <w:pPr>
      <w:spacing w:before="100" w:beforeAutospacing="1" w:after="100" w:afterAutospacing="1" w:line="360" w:lineRule="auto"/>
      <w:ind w:left="601" w:firstLine="601"/>
      <w:jc w:val="both"/>
    </w:pPr>
    <w:rPr>
      <w:rFonts w:ascii="Arial" w:eastAsia="Calibri" w:hAnsi="Arial" w:cs="Times New Roman"/>
      <w:szCs w:val="24"/>
      <w:lang w:eastAsia="ru-RU"/>
    </w:rPr>
  </w:style>
  <w:style w:type="character" w:customStyle="1" w:styleId="1f">
    <w:name w:val="1основа Знак Знак Знак Знак"/>
    <w:link w:val="1e"/>
    <w:locked/>
    <w:rsid w:val="00A630F6"/>
    <w:rPr>
      <w:rFonts w:ascii="Arial" w:eastAsia="Calibri" w:hAnsi="Arial" w:cs="Times New Roman"/>
      <w:szCs w:val="24"/>
      <w:lang w:eastAsia="ru-RU"/>
    </w:rPr>
  </w:style>
  <w:style w:type="paragraph" w:customStyle="1" w:styleId="ConsNormal">
    <w:name w:val="ConsNormal"/>
    <w:rsid w:val="00A630F6"/>
    <w:pPr>
      <w:widowControl w:val="0"/>
      <w:autoSpaceDE w:val="0"/>
      <w:autoSpaceDN w:val="0"/>
      <w:adjustRightInd w:val="0"/>
      <w:spacing w:line="252" w:lineRule="auto"/>
      <w:ind w:firstLine="720"/>
      <w:jc w:val="both"/>
    </w:pPr>
    <w:rPr>
      <w:rFonts w:ascii="Arial" w:eastAsia="Calibri" w:hAnsi="Arial" w:cs="Arial"/>
      <w:sz w:val="22"/>
      <w:lang w:eastAsia="ru-RU"/>
    </w:rPr>
  </w:style>
  <w:style w:type="character" w:customStyle="1" w:styleId="WW-Absatz-Standardschriftart1111111111111">
    <w:name w:val="WW-Absatz-Standardschriftart1111111111111"/>
    <w:rsid w:val="00A630F6"/>
  </w:style>
  <w:style w:type="paragraph" w:customStyle="1" w:styleId="S1">
    <w:name w:val="S_Обычный в таблице"/>
    <w:basedOn w:val="a1"/>
    <w:link w:val="S2"/>
    <w:rsid w:val="00A630F6"/>
    <w:pPr>
      <w:spacing w:after="0" w:line="360" w:lineRule="auto"/>
      <w:jc w:val="center"/>
    </w:pPr>
    <w:rPr>
      <w:rFonts w:ascii="Cambria" w:eastAsia="Calibri" w:hAnsi="Cambria" w:cs="Times New Roman"/>
      <w:szCs w:val="24"/>
      <w:lang w:eastAsia="ru-RU"/>
    </w:rPr>
  </w:style>
  <w:style w:type="character" w:customStyle="1" w:styleId="S2">
    <w:name w:val="S_Обычный в таблице Знак"/>
    <w:link w:val="S1"/>
    <w:locked/>
    <w:rsid w:val="00A630F6"/>
    <w:rPr>
      <w:rFonts w:ascii="Cambria" w:eastAsia="Calibri" w:hAnsi="Cambria" w:cs="Times New Roman"/>
      <w:szCs w:val="24"/>
      <w:lang w:eastAsia="ru-RU"/>
    </w:rPr>
  </w:style>
  <w:style w:type="paragraph" w:styleId="afff8">
    <w:name w:val="Block Text"/>
    <w:basedOn w:val="a1"/>
    <w:rsid w:val="00A630F6"/>
    <w:pPr>
      <w:shd w:val="clear" w:color="auto" w:fill="FFFFFF"/>
      <w:spacing w:before="5" w:after="0" w:line="480" w:lineRule="auto"/>
      <w:ind w:left="426" w:right="14"/>
      <w:jc w:val="both"/>
    </w:pPr>
    <w:rPr>
      <w:rFonts w:ascii="CG Times" w:eastAsia="Calibri" w:hAnsi="CG Times" w:cs="Times New Roman"/>
      <w:color w:val="000000"/>
      <w:szCs w:val="18"/>
      <w:lang w:val="en-US" w:eastAsia="ru-RU"/>
    </w:rPr>
  </w:style>
  <w:style w:type="paragraph" w:customStyle="1" w:styleId="1f0">
    <w:name w:val="Цитата1"/>
    <w:basedOn w:val="a1"/>
    <w:rsid w:val="00A630F6"/>
    <w:pPr>
      <w:suppressAutoHyphens/>
      <w:spacing w:after="0" w:line="360" w:lineRule="auto"/>
      <w:ind w:left="284" w:right="-1" w:firstLine="567"/>
      <w:jc w:val="both"/>
    </w:pPr>
    <w:rPr>
      <w:rFonts w:ascii="Cambria" w:eastAsia="Calibri" w:hAnsi="Cambria" w:cs="Times New Roman"/>
      <w:szCs w:val="24"/>
      <w:lang w:val="en-US" w:eastAsia="ar-SA"/>
    </w:rPr>
  </w:style>
  <w:style w:type="character" w:customStyle="1" w:styleId="afff9">
    <w:name w:val="Символы концевой сноски"/>
    <w:rsid w:val="00A630F6"/>
    <w:rPr>
      <w:vertAlign w:val="superscript"/>
    </w:rPr>
  </w:style>
  <w:style w:type="paragraph" w:styleId="1f1">
    <w:name w:val="toc 1"/>
    <w:basedOn w:val="a1"/>
    <w:next w:val="a1"/>
    <w:autoRedefine/>
    <w:uiPriority w:val="39"/>
    <w:qFormat/>
    <w:rsid w:val="00A630F6"/>
    <w:pPr>
      <w:tabs>
        <w:tab w:val="left" w:pos="426"/>
        <w:tab w:val="right" w:leader="dot" w:pos="9771"/>
      </w:tabs>
      <w:spacing w:after="0" w:line="240" w:lineRule="auto"/>
      <w:ind w:left="567" w:hanging="567"/>
    </w:pPr>
    <w:rPr>
      <w:rFonts w:eastAsia="Calibri" w:cs="Times New Roman"/>
      <w:bCs/>
      <w:caps/>
      <w:szCs w:val="24"/>
      <w:lang w:val="en-US" w:eastAsia="ru-RU"/>
    </w:rPr>
  </w:style>
  <w:style w:type="paragraph" w:styleId="29">
    <w:name w:val="toc 2"/>
    <w:basedOn w:val="a1"/>
    <w:next w:val="a1"/>
    <w:autoRedefine/>
    <w:uiPriority w:val="39"/>
    <w:qFormat/>
    <w:rsid w:val="00A630F6"/>
    <w:pPr>
      <w:tabs>
        <w:tab w:val="left" w:pos="426"/>
        <w:tab w:val="right" w:leader="dot" w:pos="9771"/>
      </w:tabs>
      <w:spacing w:after="0" w:line="240" w:lineRule="auto"/>
    </w:pPr>
    <w:rPr>
      <w:rFonts w:eastAsia="Calibri" w:cs="Times New Roman"/>
      <w:bCs/>
      <w:noProof/>
      <w:sz w:val="20"/>
      <w:szCs w:val="20"/>
      <w:lang w:eastAsia="ru-RU"/>
    </w:rPr>
  </w:style>
  <w:style w:type="character" w:customStyle="1" w:styleId="FootnoteTextChar">
    <w:name w:val="Footnote Text Char"/>
    <w:locked/>
    <w:rsid w:val="00A630F6"/>
    <w:rPr>
      <w:rFonts w:ascii="Cambria" w:hAnsi="Cambria" w:cs="Times New Roman"/>
      <w:lang w:val="en-US"/>
    </w:rPr>
  </w:style>
  <w:style w:type="paragraph" w:customStyle="1" w:styleId="1f2">
    <w:name w:val="Подзаголовок_1"/>
    <w:basedOn w:val="9"/>
    <w:link w:val="1f3"/>
    <w:qFormat/>
    <w:rsid w:val="00A630F6"/>
    <w:rPr>
      <w:b/>
      <w:sz w:val="26"/>
      <w:szCs w:val="26"/>
    </w:rPr>
  </w:style>
  <w:style w:type="character" w:customStyle="1" w:styleId="1f3">
    <w:name w:val="Подзаголовок_1 Знак"/>
    <w:link w:val="1f2"/>
    <w:locked/>
    <w:rsid w:val="00A630F6"/>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A630F6"/>
    <w:pPr>
      <w:spacing w:after="0" w:line="360" w:lineRule="auto"/>
      <w:jc w:val="both"/>
    </w:pPr>
    <w:rPr>
      <w:rFonts w:ascii="Cambria" w:eastAsia="Calibri" w:hAnsi="Cambria" w:cs="Times New Roman"/>
      <w:caps/>
      <w:spacing w:val="10"/>
      <w:sz w:val="18"/>
      <w:szCs w:val="18"/>
      <w:lang w:val="en-US" w:eastAsia="ru-RU"/>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A630F6"/>
    <w:rPr>
      <w:rFonts w:ascii="Cambria" w:eastAsia="Calibri" w:hAnsi="Cambria" w:cs="Times New Roman"/>
      <w:caps/>
      <w:spacing w:val="10"/>
      <w:sz w:val="18"/>
      <w:szCs w:val="18"/>
      <w:lang w:val="en-US" w:eastAsia="ru-RU"/>
    </w:rPr>
  </w:style>
  <w:style w:type="character" w:styleId="afffc">
    <w:name w:val="Strong"/>
    <w:uiPriority w:val="22"/>
    <w:qFormat/>
    <w:rsid w:val="00A630F6"/>
    <w:rPr>
      <w:b/>
      <w:color w:val="943634"/>
      <w:spacing w:val="5"/>
    </w:rPr>
  </w:style>
  <w:style w:type="character" w:styleId="afffd">
    <w:name w:val="Emphasis"/>
    <w:uiPriority w:val="20"/>
    <w:qFormat/>
    <w:rsid w:val="00A630F6"/>
    <w:rPr>
      <w:caps/>
      <w:spacing w:val="5"/>
      <w:sz w:val="20"/>
    </w:rPr>
  </w:style>
  <w:style w:type="character" w:customStyle="1" w:styleId="NoSpacingChar">
    <w:name w:val="No Spacing Char"/>
    <w:link w:val="16"/>
    <w:locked/>
    <w:rsid w:val="00A630F6"/>
    <w:rPr>
      <w:rFonts w:ascii="Calibri" w:eastAsia="Times New Roman" w:hAnsi="Calibri" w:cs="Calibri"/>
      <w:sz w:val="22"/>
    </w:rPr>
  </w:style>
  <w:style w:type="paragraph" w:customStyle="1" w:styleId="212">
    <w:name w:val="Цитата 21"/>
    <w:basedOn w:val="a1"/>
    <w:next w:val="a1"/>
    <w:link w:val="QuoteChar"/>
    <w:rsid w:val="00A630F6"/>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A630F6"/>
    <w:rPr>
      <w:rFonts w:ascii="Cambria" w:eastAsia="Calibri" w:hAnsi="Cambria" w:cs="Times New Roman"/>
      <w:i/>
      <w:iCs/>
      <w:sz w:val="20"/>
      <w:szCs w:val="20"/>
      <w:lang w:eastAsia="ru-RU"/>
    </w:rPr>
  </w:style>
  <w:style w:type="paragraph" w:customStyle="1" w:styleId="1f4">
    <w:name w:val="Выделенная цитата1"/>
    <w:basedOn w:val="a1"/>
    <w:next w:val="a1"/>
    <w:link w:val="IntenseQuoteChar"/>
    <w:rsid w:val="00A630F6"/>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4"/>
    <w:locked/>
    <w:rsid w:val="00A630F6"/>
    <w:rPr>
      <w:rFonts w:ascii="Cambria" w:eastAsia="Calibri" w:hAnsi="Cambria" w:cs="Times New Roman"/>
      <w:caps/>
      <w:color w:val="622423"/>
      <w:spacing w:val="5"/>
      <w:sz w:val="20"/>
      <w:szCs w:val="20"/>
      <w:lang w:eastAsia="ru-RU"/>
    </w:rPr>
  </w:style>
  <w:style w:type="character" w:customStyle="1" w:styleId="1f5">
    <w:name w:val="Слабое выделение1"/>
    <w:rsid w:val="00A630F6"/>
    <w:rPr>
      <w:i/>
    </w:rPr>
  </w:style>
  <w:style w:type="character" w:customStyle="1" w:styleId="1f6">
    <w:name w:val="Сильное выделение1"/>
    <w:rsid w:val="00A630F6"/>
    <w:rPr>
      <w:i/>
      <w:caps/>
      <w:spacing w:val="10"/>
      <w:sz w:val="20"/>
    </w:rPr>
  </w:style>
  <w:style w:type="character" w:customStyle="1" w:styleId="1f7">
    <w:name w:val="Слабая ссылка1"/>
    <w:rsid w:val="00A630F6"/>
    <w:rPr>
      <w:rFonts w:ascii="Calibri" w:hAnsi="Calibri"/>
      <w:i/>
      <w:color w:val="622423"/>
    </w:rPr>
  </w:style>
  <w:style w:type="character" w:customStyle="1" w:styleId="1f8">
    <w:name w:val="Сильная ссылка1"/>
    <w:rsid w:val="00A630F6"/>
    <w:rPr>
      <w:rFonts w:ascii="Calibri" w:hAnsi="Calibri"/>
      <w:b/>
      <w:i/>
      <w:color w:val="622423"/>
    </w:rPr>
  </w:style>
  <w:style w:type="character" w:customStyle="1" w:styleId="1f9">
    <w:name w:val="Название книги1"/>
    <w:rsid w:val="00A630F6"/>
    <w:rPr>
      <w:caps/>
      <w:color w:val="622423"/>
      <w:spacing w:val="5"/>
      <w:u w:color="622423"/>
    </w:rPr>
  </w:style>
  <w:style w:type="paragraph" w:customStyle="1" w:styleId="1fa">
    <w:name w:val="Заголовок оглавления1"/>
    <w:basedOn w:val="10"/>
    <w:next w:val="a1"/>
    <w:rsid w:val="00A630F6"/>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b">
    <w:name w:val="Обычный1"/>
    <w:rsid w:val="00A630F6"/>
    <w:pPr>
      <w:snapToGrid w:val="0"/>
      <w:spacing w:after="0" w:line="240" w:lineRule="auto"/>
    </w:pPr>
    <w:rPr>
      <w:rFonts w:eastAsia="Calibri" w:cs="Times New Roman"/>
      <w:sz w:val="22"/>
      <w:szCs w:val="20"/>
      <w:lang w:eastAsia="ru-RU"/>
    </w:rPr>
  </w:style>
  <w:style w:type="paragraph" w:styleId="35">
    <w:name w:val="toc 3"/>
    <w:basedOn w:val="a1"/>
    <w:next w:val="a1"/>
    <w:autoRedefine/>
    <w:uiPriority w:val="39"/>
    <w:qFormat/>
    <w:rsid w:val="00A630F6"/>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A630F6"/>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A630F6"/>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A630F6"/>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A630F6"/>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A630F6"/>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A630F6"/>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A630F6"/>
    <w:pPr>
      <w:widowControl w:val="0"/>
      <w:suppressAutoHyphens/>
      <w:autoSpaceDN w:val="0"/>
      <w:spacing w:after="0" w:line="240" w:lineRule="auto"/>
      <w:textAlignment w:val="baseline"/>
    </w:pPr>
    <w:rPr>
      <w:rFonts w:eastAsia="Times New Roman" w:cs="Mangal"/>
      <w:kern w:val="3"/>
      <w:szCs w:val="24"/>
      <w:lang w:eastAsia="zh-CN" w:bidi="hi-IN"/>
    </w:rPr>
  </w:style>
  <w:style w:type="paragraph" w:customStyle="1" w:styleId="S3">
    <w:name w:val="S_Обычный"/>
    <w:basedOn w:val="Standard"/>
    <w:rsid w:val="00A630F6"/>
    <w:pPr>
      <w:ind w:firstLine="709"/>
    </w:pPr>
  </w:style>
  <w:style w:type="paragraph" w:customStyle="1" w:styleId="1fc">
    <w:name w:val="Рабочий Стиль1"/>
    <w:basedOn w:val="afc"/>
    <w:rsid w:val="00A630F6"/>
    <w:pPr>
      <w:shd w:val="clear" w:color="auto" w:fill="auto"/>
      <w:spacing w:after="0" w:line="312" w:lineRule="auto"/>
      <w:ind w:firstLine="567"/>
      <w:jc w:val="both"/>
    </w:pPr>
    <w:rPr>
      <w:rFonts w:eastAsia="Calibri"/>
      <w:sz w:val="28"/>
      <w:szCs w:val="20"/>
    </w:rPr>
  </w:style>
  <w:style w:type="paragraph" w:customStyle="1" w:styleId="2a">
    <w:name w:val="Обычный2"/>
    <w:rsid w:val="00A630F6"/>
    <w:pPr>
      <w:snapToGrid w:val="0"/>
      <w:spacing w:after="0" w:line="240" w:lineRule="auto"/>
    </w:pPr>
    <w:rPr>
      <w:rFonts w:eastAsia="Calibri" w:cs="Times New Roman"/>
      <w:sz w:val="22"/>
      <w:szCs w:val="20"/>
      <w:lang w:eastAsia="ru-RU"/>
    </w:rPr>
  </w:style>
  <w:style w:type="paragraph" w:customStyle="1" w:styleId="141">
    <w:name w:val="Стиль 14 пт По ширине"/>
    <w:basedOn w:val="a1"/>
    <w:rsid w:val="00A630F6"/>
    <w:pPr>
      <w:spacing w:after="0" w:line="240" w:lineRule="auto"/>
      <w:jc w:val="both"/>
    </w:pPr>
    <w:rPr>
      <w:rFonts w:eastAsia="Calibri" w:cs="Times New Roman"/>
      <w:sz w:val="28"/>
      <w:szCs w:val="20"/>
      <w:lang w:eastAsia="ru-RU"/>
    </w:rPr>
  </w:style>
  <w:style w:type="paragraph" w:styleId="2b">
    <w:name w:val="List 2"/>
    <w:basedOn w:val="a1"/>
    <w:rsid w:val="00A630F6"/>
    <w:pPr>
      <w:spacing w:after="0" w:line="240" w:lineRule="auto"/>
      <w:ind w:left="566" w:hanging="283"/>
    </w:pPr>
    <w:rPr>
      <w:rFonts w:eastAsia="Calibri" w:cs="Times New Roman"/>
      <w:szCs w:val="24"/>
      <w:lang w:eastAsia="ru-RU"/>
    </w:rPr>
  </w:style>
  <w:style w:type="paragraph" w:styleId="36">
    <w:name w:val="List 3"/>
    <w:basedOn w:val="a1"/>
    <w:rsid w:val="00A630F6"/>
    <w:pPr>
      <w:spacing w:after="0" w:line="240" w:lineRule="auto"/>
      <w:ind w:left="849" w:hanging="283"/>
    </w:pPr>
    <w:rPr>
      <w:rFonts w:eastAsia="Calibri" w:cs="Times New Roman"/>
      <w:szCs w:val="24"/>
      <w:lang w:eastAsia="ru-RU"/>
    </w:rPr>
  </w:style>
  <w:style w:type="paragraph" w:styleId="45">
    <w:name w:val="List 4"/>
    <w:basedOn w:val="a1"/>
    <w:rsid w:val="00A630F6"/>
    <w:pPr>
      <w:spacing w:after="0" w:line="240" w:lineRule="auto"/>
      <w:ind w:left="1132" w:hanging="283"/>
    </w:pPr>
    <w:rPr>
      <w:rFonts w:eastAsia="Calibri" w:cs="Times New Roman"/>
      <w:szCs w:val="24"/>
      <w:lang w:eastAsia="ru-RU"/>
    </w:rPr>
  </w:style>
  <w:style w:type="paragraph" w:styleId="afffe">
    <w:name w:val="List Continue"/>
    <w:basedOn w:val="a1"/>
    <w:rsid w:val="00A630F6"/>
    <w:pPr>
      <w:spacing w:after="120" w:line="240" w:lineRule="auto"/>
      <w:ind w:left="283"/>
    </w:pPr>
    <w:rPr>
      <w:rFonts w:eastAsia="Calibri" w:cs="Times New Roman"/>
      <w:szCs w:val="24"/>
      <w:lang w:eastAsia="ru-RU"/>
    </w:rPr>
  </w:style>
  <w:style w:type="paragraph" w:styleId="2c">
    <w:name w:val="List Continue 2"/>
    <w:basedOn w:val="a1"/>
    <w:rsid w:val="00A630F6"/>
    <w:pPr>
      <w:spacing w:after="120" w:line="240" w:lineRule="auto"/>
      <w:ind w:left="566"/>
    </w:pPr>
    <w:rPr>
      <w:rFonts w:eastAsia="Calibri" w:cs="Times New Roman"/>
      <w:szCs w:val="24"/>
      <w:lang w:eastAsia="ru-RU"/>
    </w:rPr>
  </w:style>
  <w:style w:type="paragraph" w:styleId="HTML">
    <w:name w:val="HTML Preformatted"/>
    <w:basedOn w:val="a1"/>
    <w:link w:val="HTML0"/>
    <w:uiPriority w:val="99"/>
    <w:rsid w:val="00A6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rsid w:val="00A630F6"/>
    <w:rPr>
      <w:rFonts w:ascii="Courier New" w:eastAsia="Calibri" w:hAnsi="Courier New" w:cs="Times New Roman"/>
      <w:sz w:val="20"/>
      <w:szCs w:val="20"/>
      <w:lang w:eastAsia="ru-RU"/>
    </w:rPr>
  </w:style>
  <w:style w:type="character" w:customStyle="1" w:styleId="16-66">
    <w:name w:val="стиль16-66"/>
    <w:rsid w:val="00A630F6"/>
  </w:style>
  <w:style w:type="character" w:customStyle="1" w:styleId="st1">
    <w:name w:val="st1"/>
    <w:rsid w:val="00A630F6"/>
  </w:style>
  <w:style w:type="paragraph" w:customStyle="1" w:styleId="113">
    <w:name w:val="Стиль11"/>
    <w:basedOn w:val="10"/>
    <w:link w:val="114"/>
    <w:autoRedefine/>
    <w:qFormat/>
    <w:rsid w:val="00A630F6"/>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A630F6"/>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A630F6"/>
    <w:pPr>
      <w:numPr>
        <w:numId w:val="5"/>
      </w:numPr>
      <w:suppressAutoHyphens/>
      <w:spacing w:after="0" w:line="360" w:lineRule="auto"/>
      <w:jc w:val="both"/>
    </w:pPr>
    <w:rPr>
      <w:rFonts w:ascii="Calibri" w:eastAsia="Calibri" w:hAnsi="Calibri" w:cs="Times New Roman"/>
      <w:szCs w:val="24"/>
      <w:lang w:eastAsia="ar-SA"/>
    </w:rPr>
  </w:style>
  <w:style w:type="character" w:customStyle="1" w:styleId="46">
    <w:name w:val="Стиль4 Знак"/>
    <w:link w:val="4"/>
    <w:locked/>
    <w:rsid w:val="00A630F6"/>
    <w:rPr>
      <w:rFonts w:ascii="Calibri" w:eastAsia="Calibri" w:hAnsi="Calibri" w:cs="Times New Roman"/>
      <w:szCs w:val="24"/>
      <w:lang w:eastAsia="ar-SA"/>
    </w:rPr>
  </w:style>
  <w:style w:type="character" w:customStyle="1" w:styleId="FontStyle12">
    <w:name w:val="Font Style12"/>
    <w:rsid w:val="00A630F6"/>
    <w:rPr>
      <w:rFonts w:ascii="Times New Roman" w:hAnsi="Times New Roman"/>
      <w:sz w:val="28"/>
    </w:rPr>
  </w:style>
  <w:style w:type="paragraph" w:customStyle="1" w:styleId="Style2">
    <w:name w:val="Style2"/>
    <w:basedOn w:val="a1"/>
    <w:rsid w:val="00A630F6"/>
    <w:pPr>
      <w:widowControl w:val="0"/>
      <w:autoSpaceDE w:val="0"/>
      <w:autoSpaceDN w:val="0"/>
      <w:adjustRightInd w:val="0"/>
      <w:spacing w:after="0" w:line="240" w:lineRule="auto"/>
    </w:pPr>
    <w:rPr>
      <w:rFonts w:eastAsia="Calibri" w:cs="Times New Roman"/>
      <w:szCs w:val="24"/>
      <w:lang w:eastAsia="ru-RU"/>
    </w:rPr>
  </w:style>
  <w:style w:type="paragraph" w:customStyle="1" w:styleId="affff">
    <w:name w:val="Рисунок/Таблица"/>
    <w:basedOn w:val="a1"/>
    <w:qFormat/>
    <w:rsid w:val="00A630F6"/>
    <w:pPr>
      <w:spacing w:after="120" w:line="360" w:lineRule="auto"/>
      <w:ind w:firstLine="567"/>
      <w:jc w:val="center"/>
    </w:pPr>
    <w:rPr>
      <w:rFonts w:eastAsia="Calibri" w:cs="Times New Roman"/>
      <w:sz w:val="28"/>
      <w:szCs w:val="24"/>
      <w:lang w:eastAsia="ru-RU"/>
    </w:rPr>
  </w:style>
  <w:style w:type="paragraph" w:customStyle="1" w:styleId="affff0">
    <w:name w:val="Стиль адрес"/>
    <w:basedOn w:val="a1"/>
    <w:rsid w:val="00A630F6"/>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A630F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szCs w:val="24"/>
      <w:lang w:eastAsia="ru-RU"/>
    </w:rPr>
  </w:style>
  <w:style w:type="paragraph" w:customStyle="1" w:styleId="xl64">
    <w:name w:val="xl64"/>
    <w:basedOn w:val="a1"/>
    <w:rsid w:val="00A630F6"/>
    <w:pPr>
      <w:pBdr>
        <w:bottom w:val="single" w:sz="8" w:space="0" w:color="auto"/>
        <w:right w:val="single" w:sz="8" w:space="0" w:color="auto"/>
      </w:pBdr>
      <w:spacing w:before="100" w:beforeAutospacing="1" w:after="100" w:afterAutospacing="1" w:line="240" w:lineRule="auto"/>
      <w:textAlignment w:val="center"/>
    </w:pPr>
    <w:rPr>
      <w:rFonts w:eastAsia="Calibri" w:cs="Times New Roman"/>
      <w:color w:val="000000"/>
      <w:szCs w:val="24"/>
      <w:lang w:eastAsia="ru-RU"/>
    </w:rPr>
  </w:style>
  <w:style w:type="paragraph" w:customStyle="1" w:styleId="1fd">
    <w:name w:val="Стиль1"/>
    <w:basedOn w:val="1a"/>
    <w:link w:val="1fe"/>
    <w:qFormat/>
    <w:rsid w:val="00A630F6"/>
    <w:pPr>
      <w:tabs>
        <w:tab w:val="num" w:pos="720"/>
      </w:tabs>
      <w:suppressAutoHyphens/>
      <w:spacing w:after="0" w:line="240" w:lineRule="auto"/>
      <w:ind w:hanging="360"/>
      <w:contextualSpacing w:val="0"/>
      <w:jc w:val="both"/>
    </w:pPr>
    <w:rPr>
      <w:lang w:eastAsia="ar-SA"/>
    </w:rPr>
  </w:style>
  <w:style w:type="character" w:customStyle="1" w:styleId="1fe">
    <w:name w:val="Стиль1 Знак"/>
    <w:link w:val="1fd"/>
    <w:locked/>
    <w:rsid w:val="00A630F6"/>
    <w:rPr>
      <w:rFonts w:ascii="Calibri" w:eastAsia="Calibri" w:hAnsi="Calibri" w:cs="Times New Roman"/>
      <w:szCs w:val="24"/>
      <w:lang w:eastAsia="ar-SA"/>
    </w:rPr>
  </w:style>
  <w:style w:type="paragraph" w:customStyle="1" w:styleId="37">
    <w:name w:val="Стиль3"/>
    <w:basedOn w:val="1fd"/>
    <w:link w:val="38"/>
    <w:qFormat/>
    <w:rsid w:val="00A630F6"/>
    <w:pPr>
      <w:spacing w:line="360" w:lineRule="auto"/>
    </w:pPr>
  </w:style>
  <w:style w:type="character" w:customStyle="1" w:styleId="38">
    <w:name w:val="Стиль3 Знак"/>
    <w:link w:val="37"/>
    <w:locked/>
    <w:rsid w:val="00A630F6"/>
    <w:rPr>
      <w:rFonts w:ascii="Calibri" w:eastAsia="Calibri" w:hAnsi="Calibri" w:cs="Times New Roman"/>
      <w:szCs w:val="24"/>
      <w:lang w:eastAsia="ar-SA"/>
    </w:rPr>
  </w:style>
  <w:style w:type="paragraph" w:customStyle="1" w:styleId="font6">
    <w:name w:val="font6"/>
    <w:basedOn w:val="a1"/>
    <w:rsid w:val="00A630F6"/>
    <w:pPr>
      <w:spacing w:before="100" w:beforeAutospacing="1" w:after="100" w:afterAutospacing="1" w:line="240" w:lineRule="auto"/>
    </w:pPr>
    <w:rPr>
      <w:rFonts w:ascii="Calibri" w:eastAsia="Calibri" w:hAnsi="Calibri" w:cs="Times New Roman"/>
      <w:szCs w:val="24"/>
      <w:lang w:eastAsia="ru-RU"/>
    </w:rPr>
  </w:style>
  <w:style w:type="paragraph" w:customStyle="1" w:styleId="xl107">
    <w:name w:val="xl107"/>
    <w:basedOn w:val="a1"/>
    <w:rsid w:val="00A630F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Calibri" w:cs="Times New Roman"/>
      <w:szCs w:val="24"/>
      <w:lang w:eastAsia="ru-RU"/>
    </w:rPr>
  </w:style>
  <w:style w:type="paragraph" w:customStyle="1" w:styleId="xl108">
    <w:name w:val="xl108"/>
    <w:basedOn w:val="a1"/>
    <w:rsid w:val="00A630F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Calibri" w:cs="Times New Roman"/>
      <w:szCs w:val="24"/>
      <w:lang w:eastAsia="ru-RU"/>
    </w:rPr>
  </w:style>
  <w:style w:type="paragraph" w:customStyle="1" w:styleId="xl109">
    <w:name w:val="xl109"/>
    <w:basedOn w:val="a1"/>
    <w:rsid w:val="00A630F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Calibri" w:cs="Times New Roman"/>
      <w:szCs w:val="24"/>
      <w:lang w:eastAsia="ru-RU"/>
    </w:rPr>
  </w:style>
  <w:style w:type="paragraph" w:customStyle="1" w:styleId="xl110">
    <w:name w:val="xl110"/>
    <w:basedOn w:val="a1"/>
    <w:rsid w:val="00A630F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Calibri" w:cs="Times New Roman"/>
      <w:szCs w:val="24"/>
      <w:lang w:eastAsia="ru-RU"/>
    </w:rPr>
  </w:style>
  <w:style w:type="paragraph" w:customStyle="1" w:styleId="xl111">
    <w:name w:val="xl111"/>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Cs w:val="24"/>
      <w:lang w:eastAsia="ru-RU"/>
    </w:rPr>
  </w:style>
  <w:style w:type="paragraph" w:customStyle="1" w:styleId="xl112">
    <w:name w:val="xl112"/>
    <w:basedOn w:val="a1"/>
    <w:rsid w:val="00A630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Calibri" w:cs="Times New Roman"/>
      <w:b/>
      <w:bCs/>
      <w:szCs w:val="24"/>
      <w:lang w:eastAsia="ru-RU"/>
    </w:rPr>
  </w:style>
  <w:style w:type="paragraph" w:customStyle="1" w:styleId="xl113">
    <w:name w:val="xl113"/>
    <w:basedOn w:val="a1"/>
    <w:rsid w:val="00A630F6"/>
    <w:pP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4">
    <w:name w:val="xl114"/>
    <w:basedOn w:val="a1"/>
    <w:rsid w:val="00A630F6"/>
    <w:pPr>
      <w:pBdr>
        <w:top w:val="single" w:sz="4" w:space="0" w:color="auto"/>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5">
    <w:name w:val="xl115"/>
    <w:basedOn w:val="a1"/>
    <w:rsid w:val="00A630F6"/>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6">
    <w:name w:val="xl116"/>
    <w:basedOn w:val="a1"/>
    <w:rsid w:val="00A630F6"/>
    <w:pPr>
      <w:pBdr>
        <w:left w:val="single" w:sz="4" w:space="0" w:color="000000"/>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7">
    <w:name w:val="xl117"/>
    <w:basedOn w:val="a1"/>
    <w:rsid w:val="00A630F6"/>
    <w:pPr>
      <w:pBdr>
        <w:right w:val="single" w:sz="8" w:space="0" w:color="auto"/>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font7">
    <w:name w:val="font7"/>
    <w:basedOn w:val="a1"/>
    <w:rsid w:val="00A630F6"/>
    <w:pPr>
      <w:spacing w:before="100" w:beforeAutospacing="1" w:after="100" w:afterAutospacing="1" w:line="240" w:lineRule="auto"/>
    </w:pPr>
    <w:rPr>
      <w:rFonts w:eastAsia="Calibri" w:cs="Times New Roman"/>
      <w:color w:val="000000"/>
      <w:sz w:val="20"/>
      <w:szCs w:val="20"/>
      <w:lang w:eastAsia="ru-RU"/>
    </w:rPr>
  </w:style>
  <w:style w:type="character" w:customStyle="1" w:styleId="1ff">
    <w:name w:val="Знак1 Знак Знак"/>
    <w:rsid w:val="00A630F6"/>
    <w:rPr>
      <w:lang w:val="ru-RU" w:eastAsia="ru-RU" w:bidi="ar-SA"/>
    </w:rPr>
  </w:style>
  <w:style w:type="paragraph" w:customStyle="1" w:styleId="FWBL2">
    <w:name w:val="FWB_L2"/>
    <w:basedOn w:val="a1"/>
    <w:link w:val="FWBL2CharChar"/>
    <w:rsid w:val="00A630F6"/>
    <w:pPr>
      <w:tabs>
        <w:tab w:val="num" w:pos="720"/>
      </w:tabs>
      <w:spacing w:after="240" w:line="240" w:lineRule="auto"/>
      <w:jc w:val="both"/>
    </w:pPr>
    <w:rPr>
      <w:rFonts w:ascii="Arial" w:eastAsia="PMingLiU" w:hAnsi="Arial" w:cs="Times New Roman"/>
      <w:sz w:val="20"/>
      <w:szCs w:val="20"/>
      <w:lang w:val="en-GB" w:eastAsia="ru-RU"/>
    </w:rPr>
  </w:style>
  <w:style w:type="character" w:customStyle="1" w:styleId="FWBL2CharChar">
    <w:name w:val="FWB_L2 Char Char"/>
    <w:link w:val="FWBL2"/>
    <w:locked/>
    <w:rsid w:val="00A630F6"/>
    <w:rPr>
      <w:rFonts w:ascii="Arial" w:eastAsia="PMingLiU" w:hAnsi="Arial" w:cs="Times New Roman"/>
      <w:sz w:val="20"/>
      <w:szCs w:val="20"/>
      <w:lang w:val="en-GB" w:eastAsia="ru-RU"/>
    </w:rPr>
  </w:style>
  <w:style w:type="paragraph" w:customStyle="1" w:styleId="AONormal">
    <w:name w:val="AONormal"/>
    <w:link w:val="AONormalChar"/>
    <w:rsid w:val="00A630F6"/>
    <w:pPr>
      <w:spacing w:after="0" w:line="260" w:lineRule="atLeast"/>
    </w:pPr>
    <w:rPr>
      <w:rFonts w:eastAsia="SimSun" w:cs="Times New Roman"/>
      <w:sz w:val="22"/>
      <w:szCs w:val="20"/>
      <w:lang w:val="en-GB"/>
    </w:rPr>
  </w:style>
  <w:style w:type="character" w:customStyle="1" w:styleId="AONormalChar">
    <w:name w:val="AONormal Char"/>
    <w:link w:val="AONormal"/>
    <w:locked/>
    <w:rsid w:val="00A630F6"/>
    <w:rPr>
      <w:rFonts w:eastAsia="SimSun" w:cs="Times New Roman"/>
      <w:sz w:val="22"/>
      <w:szCs w:val="20"/>
      <w:lang w:val="en-GB"/>
    </w:rPr>
  </w:style>
  <w:style w:type="character" w:customStyle="1" w:styleId="aff">
    <w:name w:val="Абзац списка Знак"/>
    <w:link w:val="afe"/>
    <w:uiPriority w:val="99"/>
    <w:locked/>
    <w:rsid w:val="00A630F6"/>
    <w:rPr>
      <w:rFonts w:ascii="Calibri" w:eastAsia="Calibri" w:hAnsi="Calibri" w:cs="Times New Roman"/>
      <w:sz w:val="22"/>
    </w:rPr>
  </w:style>
  <w:style w:type="numbering" w:customStyle="1" w:styleId="1110">
    <w:name w:val="Нет списка111"/>
    <w:next w:val="a4"/>
    <w:uiPriority w:val="99"/>
    <w:semiHidden/>
    <w:unhideWhenUsed/>
    <w:rsid w:val="00A630F6"/>
  </w:style>
  <w:style w:type="numbering" w:customStyle="1" w:styleId="1111">
    <w:name w:val="Нет списка1111"/>
    <w:next w:val="a4"/>
    <w:uiPriority w:val="99"/>
    <w:semiHidden/>
    <w:unhideWhenUsed/>
    <w:rsid w:val="00A630F6"/>
  </w:style>
  <w:style w:type="numbering" w:customStyle="1" w:styleId="2d">
    <w:name w:val="Нет списка2"/>
    <w:next w:val="a4"/>
    <w:uiPriority w:val="99"/>
    <w:semiHidden/>
    <w:unhideWhenUsed/>
    <w:rsid w:val="00A630F6"/>
  </w:style>
  <w:style w:type="numbering" w:customStyle="1" w:styleId="11111">
    <w:name w:val="Нет списка11111"/>
    <w:next w:val="a4"/>
    <w:uiPriority w:val="99"/>
    <w:semiHidden/>
    <w:unhideWhenUsed/>
    <w:rsid w:val="00A630F6"/>
  </w:style>
  <w:style w:type="table" w:customStyle="1" w:styleId="115">
    <w:name w:val="Сетка таблицы11"/>
    <w:basedOn w:val="a3"/>
    <w:next w:val="a5"/>
    <w:rsid w:val="00A630F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rsid w:val="00A630F6"/>
    <w:rPr>
      <w:rFonts w:ascii="Calibri" w:eastAsia="Calibri" w:hAnsi="Calibri" w:cs="Times New Roman"/>
      <w:sz w:val="22"/>
    </w:rPr>
  </w:style>
  <w:style w:type="paragraph" w:styleId="2e">
    <w:name w:val="Quote"/>
    <w:basedOn w:val="a1"/>
    <w:next w:val="a1"/>
    <w:link w:val="2f"/>
    <w:uiPriority w:val="29"/>
    <w:qFormat/>
    <w:rsid w:val="00A630F6"/>
    <w:pPr>
      <w:spacing w:after="0" w:line="360" w:lineRule="auto"/>
      <w:jc w:val="both"/>
    </w:pPr>
    <w:rPr>
      <w:rFonts w:ascii="Cambria" w:eastAsia="Times New Roman" w:hAnsi="Cambria" w:cs="Times New Roman"/>
      <w:i/>
      <w:iCs/>
      <w:sz w:val="20"/>
      <w:szCs w:val="20"/>
      <w:lang w:eastAsia="ru-RU"/>
    </w:rPr>
  </w:style>
  <w:style w:type="character" w:customStyle="1" w:styleId="2f">
    <w:name w:val="Цитата 2 Знак"/>
    <w:basedOn w:val="a2"/>
    <w:link w:val="2e"/>
    <w:uiPriority w:val="29"/>
    <w:rsid w:val="00A630F6"/>
    <w:rPr>
      <w:rFonts w:ascii="Cambria" w:eastAsia="Times New Roman" w:hAnsi="Cambria" w:cs="Times New Roman"/>
      <w:i/>
      <w:iCs/>
      <w:sz w:val="20"/>
      <w:szCs w:val="20"/>
      <w:lang w:eastAsia="ru-RU"/>
    </w:rPr>
  </w:style>
  <w:style w:type="paragraph" w:styleId="affff1">
    <w:name w:val="Intense Quote"/>
    <w:basedOn w:val="a1"/>
    <w:next w:val="a1"/>
    <w:link w:val="affff2"/>
    <w:uiPriority w:val="30"/>
    <w:qFormat/>
    <w:rsid w:val="00A630F6"/>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affff2">
    <w:name w:val="Выделенная цитата Знак"/>
    <w:basedOn w:val="a2"/>
    <w:link w:val="affff1"/>
    <w:uiPriority w:val="30"/>
    <w:rsid w:val="00A630F6"/>
    <w:rPr>
      <w:rFonts w:ascii="Cambria" w:eastAsia="Times New Roman" w:hAnsi="Cambria" w:cs="Times New Roman"/>
      <w:caps/>
      <w:color w:val="622423"/>
      <w:spacing w:val="5"/>
      <w:sz w:val="20"/>
      <w:szCs w:val="20"/>
      <w:lang w:eastAsia="ru-RU"/>
    </w:rPr>
  </w:style>
  <w:style w:type="character" w:styleId="affff3">
    <w:name w:val="Subtle Emphasis"/>
    <w:uiPriority w:val="19"/>
    <w:qFormat/>
    <w:rsid w:val="00A630F6"/>
    <w:rPr>
      <w:i/>
      <w:iCs/>
    </w:rPr>
  </w:style>
  <w:style w:type="character" w:styleId="affff4">
    <w:name w:val="Intense Emphasis"/>
    <w:uiPriority w:val="21"/>
    <w:qFormat/>
    <w:rsid w:val="00A630F6"/>
    <w:rPr>
      <w:i/>
      <w:iCs/>
      <w:caps/>
      <w:spacing w:val="10"/>
      <w:sz w:val="20"/>
      <w:szCs w:val="20"/>
    </w:rPr>
  </w:style>
  <w:style w:type="character" w:styleId="affff5">
    <w:name w:val="Subtle Reference"/>
    <w:uiPriority w:val="31"/>
    <w:qFormat/>
    <w:rsid w:val="00A630F6"/>
    <w:rPr>
      <w:rFonts w:ascii="Calibri" w:eastAsia="Times New Roman" w:hAnsi="Calibri" w:cs="Times New Roman"/>
      <w:i/>
      <w:iCs/>
      <w:color w:val="622423"/>
    </w:rPr>
  </w:style>
  <w:style w:type="character" w:styleId="affff6">
    <w:name w:val="Intense Reference"/>
    <w:uiPriority w:val="32"/>
    <w:qFormat/>
    <w:rsid w:val="00A630F6"/>
    <w:rPr>
      <w:rFonts w:ascii="Calibri" w:eastAsia="Times New Roman" w:hAnsi="Calibri" w:cs="Times New Roman"/>
      <w:b/>
      <w:bCs/>
      <w:i/>
      <w:iCs/>
      <w:color w:val="622423"/>
    </w:rPr>
  </w:style>
  <w:style w:type="character" w:styleId="affff7">
    <w:name w:val="Book Title"/>
    <w:uiPriority w:val="33"/>
    <w:qFormat/>
    <w:rsid w:val="00A630F6"/>
    <w:rPr>
      <w:caps/>
      <w:color w:val="622423"/>
      <w:spacing w:val="5"/>
      <w:u w:color="622423"/>
    </w:rPr>
  </w:style>
  <w:style w:type="paragraph" w:styleId="affff8">
    <w:name w:val="TOC Heading"/>
    <w:basedOn w:val="10"/>
    <w:next w:val="a1"/>
    <w:uiPriority w:val="39"/>
    <w:qFormat/>
    <w:rsid w:val="00A630F6"/>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5"/>
    <w:rsid w:val="00A630F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A630F6"/>
  </w:style>
  <w:style w:type="table" w:customStyle="1" w:styleId="39">
    <w:name w:val="Сетка таблицы3"/>
    <w:basedOn w:val="a3"/>
    <w:next w:val="a5"/>
    <w:uiPriority w:val="59"/>
    <w:rsid w:val="00A630F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A630F6"/>
  </w:style>
  <w:style w:type="table" w:customStyle="1" w:styleId="47">
    <w:name w:val="Сетка таблицы4"/>
    <w:basedOn w:val="a3"/>
    <w:next w:val="a5"/>
    <w:uiPriority w:val="59"/>
    <w:rsid w:val="00A630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A630F6"/>
    <w:pPr>
      <w:autoSpaceDE w:val="0"/>
      <w:autoSpaceDN w:val="0"/>
      <w:adjustRightInd w:val="0"/>
      <w:spacing w:after="0" w:line="240" w:lineRule="auto"/>
    </w:pPr>
    <w:rPr>
      <w:rFonts w:ascii="Courier New" w:eastAsia="Calibri" w:hAnsi="Courier New" w:cs="Courier New"/>
      <w:szCs w:val="24"/>
      <w:lang w:eastAsia="ru-RU"/>
    </w:rPr>
  </w:style>
  <w:style w:type="paragraph" w:styleId="a">
    <w:name w:val="List Number"/>
    <w:basedOn w:val="a1"/>
    <w:rsid w:val="00A630F6"/>
    <w:pPr>
      <w:numPr>
        <w:numId w:val="17"/>
      </w:numPr>
      <w:contextualSpacing/>
    </w:pPr>
    <w:rPr>
      <w:rFonts w:ascii="Calibri" w:eastAsia="Calibri" w:hAnsi="Calibri" w:cs="Times New Roman"/>
      <w:sz w:val="22"/>
    </w:rPr>
  </w:style>
  <w:style w:type="numbering" w:customStyle="1" w:styleId="48">
    <w:name w:val="Нет списка4"/>
    <w:next w:val="a4"/>
    <w:uiPriority w:val="99"/>
    <w:semiHidden/>
    <w:unhideWhenUsed/>
    <w:rsid w:val="00A630F6"/>
  </w:style>
  <w:style w:type="character" w:customStyle="1" w:styleId="affffa">
    <w:name w:val="Основной текст_"/>
    <w:link w:val="72"/>
    <w:uiPriority w:val="99"/>
    <w:locked/>
    <w:rsid w:val="005F5738"/>
    <w:rPr>
      <w:sz w:val="28"/>
      <w:shd w:val="clear" w:color="auto" w:fill="FFFFFF"/>
    </w:rPr>
  </w:style>
  <w:style w:type="paragraph" w:customStyle="1" w:styleId="72">
    <w:name w:val="Основной текст7"/>
    <w:basedOn w:val="a1"/>
    <w:link w:val="affffa"/>
    <w:uiPriority w:val="99"/>
    <w:rsid w:val="005F5738"/>
    <w:pPr>
      <w:shd w:val="clear" w:color="auto" w:fill="FFFFFF"/>
      <w:spacing w:before="600" w:after="720" w:line="240" w:lineRule="atLeast"/>
      <w:ind w:hanging="54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58B9"/>
  </w:style>
  <w:style w:type="paragraph" w:styleId="10">
    <w:name w:val="heading 1"/>
    <w:basedOn w:val="a1"/>
    <w:next w:val="a1"/>
    <w:link w:val="11"/>
    <w:qFormat/>
    <w:rsid w:val="00A630F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qFormat/>
    <w:rsid w:val="00A630F6"/>
    <w:pPr>
      <w:keepNext/>
      <w:spacing w:before="240" w:after="60" w:line="240" w:lineRule="auto"/>
      <w:outlineLvl w:val="1"/>
    </w:pPr>
    <w:rPr>
      <w:rFonts w:ascii="Arial" w:eastAsia="Calibri" w:hAnsi="Arial" w:cs="Times New Roman"/>
      <w:b/>
      <w:bCs/>
      <w:i/>
      <w:iCs/>
      <w:sz w:val="28"/>
      <w:szCs w:val="28"/>
      <w:lang w:eastAsia="ru-RU"/>
    </w:rPr>
  </w:style>
  <w:style w:type="paragraph" w:styleId="3">
    <w:name w:val="heading 3"/>
    <w:basedOn w:val="a1"/>
    <w:next w:val="a1"/>
    <w:link w:val="30"/>
    <w:uiPriority w:val="9"/>
    <w:qFormat/>
    <w:rsid w:val="00A630F6"/>
    <w:pPr>
      <w:keepNext/>
      <w:spacing w:before="240" w:after="60"/>
      <w:outlineLvl w:val="2"/>
    </w:pPr>
    <w:rPr>
      <w:rFonts w:ascii="Arial" w:eastAsia="Calibri" w:hAnsi="Arial" w:cs="Times New Roman"/>
      <w:b/>
      <w:bCs/>
      <w:sz w:val="26"/>
      <w:szCs w:val="26"/>
    </w:rPr>
  </w:style>
  <w:style w:type="paragraph" w:styleId="40">
    <w:name w:val="heading 4"/>
    <w:basedOn w:val="a1"/>
    <w:next w:val="a1"/>
    <w:link w:val="41"/>
    <w:uiPriority w:val="9"/>
    <w:qFormat/>
    <w:rsid w:val="00A630F6"/>
    <w:pPr>
      <w:keepNext/>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1"/>
    <w:link w:val="50"/>
    <w:uiPriority w:val="9"/>
    <w:qFormat/>
    <w:rsid w:val="00A630F6"/>
    <w:pPr>
      <w:spacing w:before="100" w:beforeAutospacing="1" w:after="100" w:afterAutospacing="1" w:line="240" w:lineRule="auto"/>
      <w:outlineLvl w:val="4"/>
    </w:pPr>
    <w:rPr>
      <w:rFonts w:eastAsia="Times New Roman" w:cs="Times New Roman"/>
      <w:b/>
      <w:bCs/>
      <w:sz w:val="20"/>
      <w:szCs w:val="20"/>
      <w:lang w:eastAsia="ru-RU"/>
    </w:rPr>
  </w:style>
  <w:style w:type="paragraph" w:styleId="6">
    <w:name w:val="heading 6"/>
    <w:basedOn w:val="a1"/>
    <w:next w:val="a1"/>
    <w:link w:val="60"/>
    <w:uiPriority w:val="9"/>
    <w:qFormat/>
    <w:rsid w:val="00A630F6"/>
    <w:pPr>
      <w:spacing w:after="120" w:line="360" w:lineRule="auto"/>
      <w:jc w:val="center"/>
      <w:outlineLvl w:val="5"/>
    </w:pPr>
    <w:rPr>
      <w:rFonts w:ascii="Cambria" w:eastAsia="Calibri" w:hAnsi="Cambria" w:cs="Times New Roman"/>
      <w:caps/>
      <w:color w:val="943634"/>
      <w:spacing w:val="10"/>
      <w:sz w:val="20"/>
      <w:szCs w:val="20"/>
      <w:lang w:eastAsia="ru-RU"/>
    </w:rPr>
  </w:style>
  <w:style w:type="paragraph" w:styleId="7">
    <w:name w:val="heading 7"/>
    <w:basedOn w:val="a1"/>
    <w:next w:val="a1"/>
    <w:link w:val="70"/>
    <w:uiPriority w:val="9"/>
    <w:qFormat/>
    <w:rsid w:val="00A630F6"/>
    <w:pPr>
      <w:spacing w:after="120" w:line="360" w:lineRule="auto"/>
      <w:jc w:val="center"/>
      <w:outlineLvl w:val="6"/>
    </w:pPr>
    <w:rPr>
      <w:rFonts w:ascii="Cambria" w:eastAsia="Calibri" w:hAnsi="Cambria" w:cs="Times New Roman"/>
      <w:i/>
      <w:iCs/>
      <w:caps/>
      <w:color w:val="943634"/>
      <w:spacing w:val="10"/>
      <w:sz w:val="20"/>
      <w:szCs w:val="20"/>
      <w:lang w:eastAsia="ru-RU"/>
    </w:rPr>
  </w:style>
  <w:style w:type="paragraph" w:styleId="8">
    <w:name w:val="heading 8"/>
    <w:basedOn w:val="a1"/>
    <w:next w:val="a1"/>
    <w:link w:val="80"/>
    <w:uiPriority w:val="9"/>
    <w:qFormat/>
    <w:rsid w:val="00A630F6"/>
    <w:pPr>
      <w:spacing w:after="120" w:line="360" w:lineRule="auto"/>
      <w:jc w:val="center"/>
      <w:outlineLvl w:val="7"/>
    </w:pPr>
    <w:rPr>
      <w:rFonts w:ascii="Cambria" w:eastAsia="Calibri" w:hAnsi="Cambria" w:cs="Times New Roman"/>
      <w:caps/>
      <w:spacing w:val="10"/>
      <w:sz w:val="20"/>
      <w:szCs w:val="20"/>
      <w:lang w:eastAsia="ru-RU"/>
    </w:rPr>
  </w:style>
  <w:style w:type="paragraph" w:styleId="9">
    <w:name w:val="heading 9"/>
    <w:basedOn w:val="a1"/>
    <w:next w:val="a1"/>
    <w:link w:val="90"/>
    <w:uiPriority w:val="9"/>
    <w:qFormat/>
    <w:rsid w:val="00A630F6"/>
    <w:pPr>
      <w:spacing w:after="120" w:line="360" w:lineRule="auto"/>
      <w:jc w:val="center"/>
      <w:outlineLvl w:val="8"/>
    </w:pPr>
    <w:rPr>
      <w:rFonts w:ascii="Cambria" w:eastAsia="Calibri" w:hAnsi="Cambria" w:cs="Times New Roman"/>
      <w:i/>
      <w:iCs/>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59"/>
    <w:rsid w:val="00DA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unhideWhenUsed/>
    <w:rsid w:val="00800BE4"/>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800BE4"/>
    <w:rPr>
      <w:rFonts w:ascii="Tahoma" w:hAnsi="Tahoma" w:cs="Tahoma"/>
      <w:sz w:val="16"/>
      <w:szCs w:val="16"/>
    </w:rPr>
  </w:style>
  <w:style w:type="character" w:customStyle="1" w:styleId="11">
    <w:name w:val="Заголовок 1 Знак"/>
    <w:basedOn w:val="a2"/>
    <w:link w:val="10"/>
    <w:rsid w:val="00A630F6"/>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A630F6"/>
    <w:rPr>
      <w:rFonts w:ascii="Arial" w:eastAsia="Calibri" w:hAnsi="Arial" w:cs="Times New Roman"/>
      <w:b/>
      <w:bCs/>
      <w:i/>
      <w:iCs/>
      <w:sz w:val="28"/>
      <w:szCs w:val="28"/>
      <w:lang w:eastAsia="ru-RU"/>
    </w:rPr>
  </w:style>
  <w:style w:type="character" w:customStyle="1" w:styleId="30">
    <w:name w:val="Заголовок 3 Знак"/>
    <w:basedOn w:val="a2"/>
    <w:link w:val="3"/>
    <w:uiPriority w:val="9"/>
    <w:rsid w:val="00A630F6"/>
    <w:rPr>
      <w:rFonts w:ascii="Arial" w:eastAsia="Calibri" w:hAnsi="Arial" w:cs="Times New Roman"/>
      <w:b/>
      <w:bCs/>
      <w:sz w:val="26"/>
      <w:szCs w:val="26"/>
    </w:rPr>
  </w:style>
  <w:style w:type="character" w:customStyle="1" w:styleId="41">
    <w:name w:val="Заголовок 4 Знак"/>
    <w:basedOn w:val="a2"/>
    <w:link w:val="40"/>
    <w:uiPriority w:val="9"/>
    <w:rsid w:val="00A630F6"/>
    <w:rPr>
      <w:rFonts w:ascii="Calibri" w:eastAsia="Calibri" w:hAnsi="Calibri" w:cs="Times New Roman"/>
      <w:b/>
      <w:bCs/>
      <w:sz w:val="28"/>
      <w:szCs w:val="28"/>
      <w:lang w:eastAsia="ru-RU"/>
    </w:rPr>
  </w:style>
  <w:style w:type="character" w:customStyle="1" w:styleId="50">
    <w:name w:val="Заголовок 5 Знак"/>
    <w:basedOn w:val="a2"/>
    <w:link w:val="5"/>
    <w:uiPriority w:val="9"/>
    <w:rsid w:val="00A630F6"/>
    <w:rPr>
      <w:rFonts w:eastAsia="Times New Roman" w:cs="Times New Roman"/>
      <w:b/>
      <w:bCs/>
      <w:sz w:val="20"/>
      <w:szCs w:val="20"/>
      <w:lang w:eastAsia="ru-RU"/>
    </w:rPr>
  </w:style>
  <w:style w:type="character" w:customStyle="1" w:styleId="60">
    <w:name w:val="Заголовок 6 Знак"/>
    <w:basedOn w:val="a2"/>
    <w:link w:val="6"/>
    <w:uiPriority w:val="9"/>
    <w:rsid w:val="00A630F6"/>
    <w:rPr>
      <w:rFonts w:ascii="Cambria" w:eastAsia="Calibri" w:hAnsi="Cambria" w:cs="Times New Roman"/>
      <w:caps/>
      <w:color w:val="943634"/>
      <w:spacing w:val="10"/>
      <w:sz w:val="20"/>
      <w:szCs w:val="20"/>
      <w:lang w:eastAsia="ru-RU"/>
    </w:rPr>
  </w:style>
  <w:style w:type="character" w:customStyle="1" w:styleId="70">
    <w:name w:val="Заголовок 7 Знак"/>
    <w:basedOn w:val="a2"/>
    <w:link w:val="7"/>
    <w:uiPriority w:val="9"/>
    <w:rsid w:val="00A630F6"/>
    <w:rPr>
      <w:rFonts w:ascii="Cambria" w:eastAsia="Calibri" w:hAnsi="Cambria" w:cs="Times New Roman"/>
      <w:i/>
      <w:iCs/>
      <w:caps/>
      <w:color w:val="943634"/>
      <w:spacing w:val="10"/>
      <w:sz w:val="20"/>
      <w:szCs w:val="20"/>
      <w:lang w:eastAsia="ru-RU"/>
    </w:rPr>
  </w:style>
  <w:style w:type="character" w:customStyle="1" w:styleId="80">
    <w:name w:val="Заголовок 8 Знак"/>
    <w:basedOn w:val="a2"/>
    <w:link w:val="8"/>
    <w:uiPriority w:val="9"/>
    <w:rsid w:val="00A630F6"/>
    <w:rPr>
      <w:rFonts w:ascii="Cambria" w:eastAsia="Calibri" w:hAnsi="Cambria" w:cs="Times New Roman"/>
      <w:caps/>
      <w:spacing w:val="10"/>
      <w:sz w:val="20"/>
      <w:szCs w:val="20"/>
      <w:lang w:eastAsia="ru-RU"/>
    </w:rPr>
  </w:style>
  <w:style w:type="character" w:customStyle="1" w:styleId="90">
    <w:name w:val="Заголовок 9 Знак"/>
    <w:basedOn w:val="a2"/>
    <w:link w:val="9"/>
    <w:uiPriority w:val="9"/>
    <w:rsid w:val="00A630F6"/>
    <w:rPr>
      <w:rFonts w:ascii="Cambria" w:eastAsia="Calibri" w:hAnsi="Cambria" w:cs="Times New Roman"/>
      <w:i/>
      <w:iCs/>
      <w:caps/>
      <w:spacing w:val="10"/>
      <w:sz w:val="20"/>
      <w:szCs w:val="20"/>
      <w:lang w:eastAsia="ru-RU"/>
    </w:rPr>
  </w:style>
  <w:style w:type="numbering" w:customStyle="1" w:styleId="12">
    <w:name w:val="Нет списка1"/>
    <w:next w:val="a4"/>
    <w:uiPriority w:val="99"/>
    <w:semiHidden/>
    <w:unhideWhenUsed/>
    <w:rsid w:val="00A630F6"/>
  </w:style>
  <w:style w:type="paragraph" w:styleId="a8">
    <w:name w:val="header"/>
    <w:basedOn w:val="a1"/>
    <w:link w:val="13"/>
    <w:rsid w:val="00A630F6"/>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9">
    <w:name w:val="Верхний колонтитул Знак"/>
    <w:basedOn w:val="a2"/>
    <w:rsid w:val="00A630F6"/>
  </w:style>
  <w:style w:type="character" w:styleId="aa">
    <w:name w:val="page number"/>
    <w:basedOn w:val="a2"/>
    <w:rsid w:val="00A630F6"/>
  </w:style>
  <w:style w:type="table" w:customStyle="1" w:styleId="14">
    <w:name w:val="Сетка таблицы1"/>
    <w:basedOn w:val="a3"/>
    <w:next w:val="a5"/>
    <w:rsid w:val="00A630F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A630F6"/>
    <w:rPr>
      <w:color w:val="000080"/>
      <w:u w:val="single"/>
    </w:rPr>
  </w:style>
  <w:style w:type="paragraph" w:styleId="ac">
    <w:name w:val="Normal (Web)"/>
    <w:aliases w:val="Обычный (Web),Обычный (веб)1"/>
    <w:basedOn w:val="a1"/>
    <w:rsid w:val="00A630F6"/>
    <w:pPr>
      <w:spacing w:after="144" w:line="240" w:lineRule="auto"/>
    </w:pPr>
    <w:rPr>
      <w:rFonts w:eastAsia="Calibri" w:cs="Times New Roman"/>
      <w:szCs w:val="24"/>
      <w:lang w:eastAsia="ru-RU"/>
    </w:rPr>
  </w:style>
  <w:style w:type="paragraph" w:customStyle="1" w:styleId="ConsPlusNonformat">
    <w:name w:val="ConsPlusNonformat"/>
    <w:next w:val="a1"/>
    <w:rsid w:val="00A630F6"/>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1"/>
    <w:rsid w:val="00A630F6"/>
    <w:pPr>
      <w:spacing w:before="100" w:beforeAutospacing="1" w:after="119" w:line="240" w:lineRule="auto"/>
    </w:pPr>
    <w:rPr>
      <w:rFonts w:eastAsia="Times New Roman" w:cs="Times New Roman"/>
      <w:color w:val="000000"/>
      <w:sz w:val="28"/>
      <w:szCs w:val="28"/>
      <w:lang w:eastAsia="ru-RU"/>
    </w:rPr>
  </w:style>
  <w:style w:type="character" w:customStyle="1" w:styleId="15">
    <w:name w:val="Основной шрифт абзаца1"/>
    <w:rsid w:val="00A630F6"/>
  </w:style>
  <w:style w:type="character" w:customStyle="1" w:styleId="apple-converted-space">
    <w:name w:val="apple-converted-space"/>
    <w:rsid w:val="00A630F6"/>
  </w:style>
  <w:style w:type="paragraph" w:styleId="ad">
    <w:name w:val="No Spacing"/>
    <w:link w:val="ae"/>
    <w:qFormat/>
    <w:rsid w:val="00A630F6"/>
    <w:pPr>
      <w:spacing w:after="0" w:line="240" w:lineRule="auto"/>
    </w:pPr>
    <w:rPr>
      <w:rFonts w:ascii="Calibri" w:eastAsia="Calibri" w:hAnsi="Calibri" w:cs="Times New Roman"/>
      <w:sz w:val="22"/>
    </w:rPr>
  </w:style>
  <w:style w:type="paragraph" w:customStyle="1" w:styleId="16">
    <w:name w:val="Без интервала1"/>
    <w:link w:val="NoSpacingChar"/>
    <w:rsid w:val="00A630F6"/>
    <w:pPr>
      <w:spacing w:after="0" w:line="240" w:lineRule="auto"/>
    </w:pPr>
    <w:rPr>
      <w:rFonts w:ascii="Calibri" w:eastAsia="Times New Roman" w:hAnsi="Calibri" w:cs="Calibri"/>
      <w:sz w:val="22"/>
    </w:rPr>
  </w:style>
  <w:style w:type="paragraph" w:customStyle="1" w:styleId="FWBL1">
    <w:name w:val="FWB_L1"/>
    <w:basedOn w:val="a1"/>
    <w:next w:val="a1"/>
    <w:rsid w:val="00A630F6"/>
    <w:pPr>
      <w:keepNext/>
      <w:keepLines/>
      <w:tabs>
        <w:tab w:val="num" w:pos="360"/>
      </w:tabs>
      <w:spacing w:after="240" w:line="240" w:lineRule="auto"/>
      <w:outlineLvl w:val="0"/>
    </w:pPr>
    <w:rPr>
      <w:rFonts w:eastAsia="Times New Roman" w:cs="Times New Roman"/>
      <w:b/>
      <w:smallCaps/>
      <w:szCs w:val="20"/>
    </w:rPr>
  </w:style>
  <w:style w:type="paragraph" w:customStyle="1" w:styleId="Style17">
    <w:name w:val="Style17"/>
    <w:basedOn w:val="a1"/>
    <w:rsid w:val="00A630F6"/>
    <w:pPr>
      <w:spacing w:after="0" w:line="240" w:lineRule="auto"/>
    </w:pPr>
    <w:rPr>
      <w:rFonts w:eastAsia="Times New Roman" w:cs="Times New Roman"/>
      <w:sz w:val="20"/>
      <w:szCs w:val="20"/>
      <w:lang w:eastAsia="ru-RU"/>
    </w:rPr>
  </w:style>
  <w:style w:type="paragraph" w:styleId="af">
    <w:name w:val="Document Map"/>
    <w:basedOn w:val="a1"/>
    <w:link w:val="af0"/>
    <w:rsid w:val="00A630F6"/>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0">
    <w:name w:val="Схема документа Знак"/>
    <w:basedOn w:val="a2"/>
    <w:link w:val="af"/>
    <w:rsid w:val="00A630F6"/>
    <w:rPr>
      <w:rFonts w:ascii="Tahoma" w:eastAsia="Times New Roman" w:hAnsi="Tahoma" w:cs="Times New Roman"/>
      <w:sz w:val="16"/>
      <w:szCs w:val="16"/>
      <w:lang w:eastAsia="ru-RU"/>
    </w:rPr>
  </w:style>
  <w:style w:type="paragraph" w:customStyle="1" w:styleId="ConsPlusNormal">
    <w:name w:val="ConsPlusNormal"/>
    <w:rsid w:val="00A630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630F6"/>
    <w:pPr>
      <w:spacing w:before="100" w:beforeAutospacing="1" w:after="100" w:afterAutospacing="1"/>
      <w:ind w:firstLine="709"/>
      <w:jc w:val="both"/>
    </w:pPr>
    <w:rPr>
      <w:rFonts w:ascii="Tahoma" w:eastAsia="Times New Roman" w:hAnsi="Tahoma" w:cs="Tahoma"/>
      <w:sz w:val="20"/>
      <w:szCs w:val="20"/>
      <w:lang w:val="en-US"/>
    </w:rPr>
  </w:style>
  <w:style w:type="paragraph" w:customStyle="1" w:styleId="ConsPlusCell">
    <w:name w:val="ConsPlusCell"/>
    <w:uiPriority w:val="99"/>
    <w:rsid w:val="00A630F6"/>
    <w:pPr>
      <w:autoSpaceDE w:val="0"/>
      <w:autoSpaceDN w:val="0"/>
      <w:adjustRightInd w:val="0"/>
      <w:spacing w:after="0" w:line="240" w:lineRule="auto"/>
    </w:pPr>
    <w:rPr>
      <w:rFonts w:ascii="Arial" w:eastAsia="Calibri" w:hAnsi="Arial" w:cs="Arial"/>
      <w:sz w:val="40"/>
      <w:szCs w:val="40"/>
    </w:rPr>
  </w:style>
  <w:style w:type="paragraph" w:styleId="af1">
    <w:name w:val="footer"/>
    <w:basedOn w:val="a1"/>
    <w:link w:val="af2"/>
    <w:uiPriority w:val="99"/>
    <w:rsid w:val="00A630F6"/>
    <w:pPr>
      <w:widowControl w:val="0"/>
      <w:tabs>
        <w:tab w:val="center" w:pos="4677"/>
        <w:tab w:val="right" w:pos="9355"/>
      </w:tabs>
      <w:autoSpaceDE w:val="0"/>
      <w:autoSpaceDN w:val="0"/>
      <w:adjustRightInd w:val="0"/>
      <w:spacing w:after="0" w:line="240" w:lineRule="auto"/>
    </w:pPr>
    <w:rPr>
      <w:rFonts w:eastAsia="Times New Roman" w:cs="Times New Roman"/>
      <w:sz w:val="20"/>
      <w:szCs w:val="20"/>
      <w:lang w:eastAsia="ru-RU"/>
    </w:rPr>
  </w:style>
  <w:style w:type="character" w:customStyle="1" w:styleId="af2">
    <w:name w:val="Нижний колонтитул Знак"/>
    <w:basedOn w:val="a2"/>
    <w:link w:val="af1"/>
    <w:uiPriority w:val="99"/>
    <w:rsid w:val="00A630F6"/>
    <w:rPr>
      <w:rFonts w:eastAsia="Times New Roman" w:cs="Times New Roman"/>
      <w:sz w:val="20"/>
      <w:szCs w:val="20"/>
      <w:lang w:eastAsia="ru-RU"/>
    </w:rPr>
  </w:style>
  <w:style w:type="numbering" w:customStyle="1" w:styleId="110">
    <w:name w:val="Нет списка11"/>
    <w:next w:val="a4"/>
    <w:uiPriority w:val="99"/>
    <w:rsid w:val="00A630F6"/>
  </w:style>
  <w:style w:type="paragraph" w:customStyle="1" w:styleId="ConsPlusTitle">
    <w:name w:val="ConsPlusTitle"/>
    <w:uiPriority w:val="99"/>
    <w:rsid w:val="00A630F6"/>
    <w:pPr>
      <w:widowControl w:val="0"/>
      <w:autoSpaceDE w:val="0"/>
      <w:autoSpaceDN w:val="0"/>
      <w:adjustRightInd w:val="0"/>
      <w:spacing w:after="0" w:line="240" w:lineRule="auto"/>
    </w:pPr>
    <w:rPr>
      <w:rFonts w:eastAsia="Times New Roman" w:cs="Times New Roman"/>
      <w:b/>
      <w:bCs/>
      <w:szCs w:val="24"/>
      <w:lang w:eastAsia="ru-RU"/>
    </w:rPr>
  </w:style>
  <w:style w:type="paragraph" w:styleId="af3">
    <w:name w:val="footnote text"/>
    <w:basedOn w:val="a1"/>
    <w:link w:val="af4"/>
    <w:rsid w:val="00A630F6"/>
    <w:pPr>
      <w:spacing w:after="0" w:line="240" w:lineRule="auto"/>
    </w:pPr>
    <w:rPr>
      <w:rFonts w:ascii="Calibri" w:eastAsia="Calibri" w:hAnsi="Calibri" w:cs="Times New Roman"/>
      <w:sz w:val="20"/>
      <w:szCs w:val="20"/>
      <w:lang w:eastAsia="ru-RU"/>
    </w:rPr>
  </w:style>
  <w:style w:type="character" w:customStyle="1" w:styleId="af4">
    <w:name w:val="Текст сноски Знак"/>
    <w:basedOn w:val="a2"/>
    <w:link w:val="af3"/>
    <w:rsid w:val="00A630F6"/>
    <w:rPr>
      <w:rFonts w:ascii="Calibri" w:eastAsia="Calibri" w:hAnsi="Calibri" w:cs="Times New Roman"/>
      <w:sz w:val="20"/>
      <w:szCs w:val="20"/>
      <w:lang w:eastAsia="ru-RU"/>
    </w:rPr>
  </w:style>
  <w:style w:type="character" w:styleId="af5">
    <w:name w:val="footnote reference"/>
    <w:uiPriority w:val="99"/>
    <w:rsid w:val="00A630F6"/>
    <w:rPr>
      <w:rFonts w:cs="Times New Roman"/>
      <w:vertAlign w:val="superscript"/>
    </w:rPr>
  </w:style>
  <w:style w:type="paragraph" w:customStyle="1" w:styleId="consplusnonformat0">
    <w:name w:val="consplusnonformat"/>
    <w:basedOn w:val="a1"/>
    <w:rsid w:val="00A630F6"/>
    <w:pPr>
      <w:spacing w:after="0" w:line="240" w:lineRule="auto"/>
    </w:pPr>
    <w:rPr>
      <w:rFonts w:eastAsia="Times New Roman" w:cs="Times New Roman"/>
      <w:szCs w:val="24"/>
      <w:lang w:eastAsia="ru-RU"/>
    </w:rPr>
  </w:style>
  <w:style w:type="character" w:styleId="af6">
    <w:name w:val="annotation reference"/>
    <w:uiPriority w:val="99"/>
    <w:rsid w:val="00A630F6"/>
    <w:rPr>
      <w:rFonts w:cs="Times New Roman"/>
      <w:sz w:val="16"/>
      <w:szCs w:val="16"/>
    </w:rPr>
  </w:style>
  <w:style w:type="paragraph" w:styleId="af7">
    <w:name w:val="annotation text"/>
    <w:aliases w:val="Знак1"/>
    <w:basedOn w:val="a1"/>
    <w:link w:val="af8"/>
    <w:uiPriority w:val="99"/>
    <w:rsid w:val="00A630F6"/>
    <w:pPr>
      <w:spacing w:line="240" w:lineRule="auto"/>
    </w:pPr>
    <w:rPr>
      <w:rFonts w:ascii="Calibri" w:eastAsia="Calibri" w:hAnsi="Calibri" w:cs="Times New Roman"/>
      <w:sz w:val="20"/>
      <w:szCs w:val="20"/>
    </w:rPr>
  </w:style>
  <w:style w:type="character" w:customStyle="1" w:styleId="af8">
    <w:name w:val="Текст примечания Знак"/>
    <w:aliases w:val="Знак1 Знак1"/>
    <w:basedOn w:val="a2"/>
    <w:link w:val="af7"/>
    <w:uiPriority w:val="99"/>
    <w:rsid w:val="00A630F6"/>
    <w:rPr>
      <w:rFonts w:ascii="Calibri" w:eastAsia="Calibri" w:hAnsi="Calibri" w:cs="Times New Roman"/>
      <w:sz w:val="20"/>
      <w:szCs w:val="20"/>
    </w:rPr>
  </w:style>
  <w:style w:type="paragraph" w:styleId="af9">
    <w:name w:val="annotation subject"/>
    <w:basedOn w:val="af7"/>
    <w:next w:val="af7"/>
    <w:link w:val="afa"/>
    <w:uiPriority w:val="99"/>
    <w:rsid w:val="00A630F6"/>
    <w:rPr>
      <w:b/>
      <w:bCs/>
    </w:rPr>
  </w:style>
  <w:style w:type="character" w:customStyle="1" w:styleId="afa">
    <w:name w:val="Тема примечания Знак"/>
    <w:basedOn w:val="af8"/>
    <w:link w:val="af9"/>
    <w:uiPriority w:val="99"/>
    <w:rsid w:val="00A630F6"/>
    <w:rPr>
      <w:rFonts w:ascii="Calibri" w:eastAsia="Calibri" w:hAnsi="Calibri" w:cs="Times New Roman"/>
      <w:b/>
      <w:bCs/>
      <w:sz w:val="20"/>
      <w:szCs w:val="20"/>
    </w:rPr>
  </w:style>
  <w:style w:type="paragraph" w:styleId="afb">
    <w:name w:val="Revision"/>
    <w:uiPriority w:val="99"/>
    <w:rsid w:val="00A630F6"/>
    <w:pPr>
      <w:spacing w:after="0" w:line="240" w:lineRule="auto"/>
    </w:pPr>
    <w:rPr>
      <w:rFonts w:ascii="Calibri" w:eastAsia="Calibri" w:hAnsi="Calibri" w:cs="Times New Roman"/>
      <w:sz w:val="22"/>
    </w:rPr>
  </w:style>
  <w:style w:type="paragraph" w:styleId="afc">
    <w:name w:val="Body Text"/>
    <w:aliases w:val="Знак1 Знак, Знак1 Знак"/>
    <w:basedOn w:val="a1"/>
    <w:link w:val="afd"/>
    <w:rsid w:val="00A630F6"/>
    <w:pPr>
      <w:shd w:val="clear" w:color="auto" w:fill="FFFFFF"/>
      <w:spacing w:after="5100" w:line="278" w:lineRule="exact"/>
      <w:ind w:hanging="2000"/>
    </w:pPr>
    <w:rPr>
      <w:rFonts w:ascii="Calibri" w:eastAsia="Times New Roman" w:hAnsi="Calibri" w:cs="Times New Roman"/>
      <w:sz w:val="22"/>
      <w:lang w:eastAsia="ru-RU"/>
    </w:rPr>
  </w:style>
  <w:style w:type="character" w:customStyle="1" w:styleId="afd">
    <w:name w:val="Основной текст Знак"/>
    <w:aliases w:val="Знак1 Знак Знак1, Знак1 Знак Знак"/>
    <w:basedOn w:val="a2"/>
    <w:link w:val="afc"/>
    <w:rsid w:val="00A630F6"/>
    <w:rPr>
      <w:rFonts w:ascii="Calibri" w:eastAsia="Times New Roman" w:hAnsi="Calibri" w:cs="Times New Roman"/>
      <w:sz w:val="22"/>
      <w:shd w:val="clear" w:color="auto" w:fill="FFFFFF"/>
      <w:lang w:eastAsia="ru-RU"/>
    </w:rPr>
  </w:style>
  <w:style w:type="character" w:customStyle="1" w:styleId="42">
    <w:name w:val="Основной текст (4)_"/>
    <w:link w:val="410"/>
    <w:uiPriority w:val="99"/>
    <w:rsid w:val="00A630F6"/>
    <w:rPr>
      <w:shd w:val="clear" w:color="auto" w:fill="FFFFFF"/>
    </w:rPr>
  </w:style>
  <w:style w:type="paragraph" w:customStyle="1" w:styleId="410">
    <w:name w:val="Основной текст (4)1"/>
    <w:basedOn w:val="a1"/>
    <w:link w:val="42"/>
    <w:uiPriority w:val="99"/>
    <w:rsid w:val="00A630F6"/>
    <w:pPr>
      <w:shd w:val="clear" w:color="auto" w:fill="FFFFFF"/>
      <w:spacing w:before="180" w:after="180" w:line="283" w:lineRule="exact"/>
      <w:ind w:hanging="940"/>
      <w:jc w:val="both"/>
    </w:pPr>
    <w:rPr>
      <w:shd w:val="clear" w:color="auto" w:fill="FFFFFF"/>
    </w:rPr>
  </w:style>
  <w:style w:type="character" w:customStyle="1" w:styleId="13">
    <w:name w:val="Верхний колонтитул Знак1"/>
    <w:link w:val="a8"/>
    <w:rsid w:val="00A630F6"/>
    <w:rPr>
      <w:rFonts w:eastAsia="Times New Roman" w:cs="Times New Roman"/>
      <w:sz w:val="20"/>
      <w:szCs w:val="20"/>
      <w:lang w:eastAsia="ru-RU"/>
    </w:rPr>
  </w:style>
  <w:style w:type="character" w:customStyle="1" w:styleId="17">
    <w:name w:val="Нижний колонтитул Знак1"/>
    <w:rsid w:val="00A630F6"/>
    <w:rPr>
      <w:rFonts w:cs="Times New Roman"/>
      <w:sz w:val="22"/>
      <w:szCs w:val="22"/>
      <w:lang w:eastAsia="en-US"/>
    </w:rPr>
  </w:style>
  <w:style w:type="character" w:customStyle="1" w:styleId="f">
    <w:name w:val="f"/>
    <w:rsid w:val="00A630F6"/>
    <w:rPr>
      <w:rFonts w:cs="Times New Roman"/>
    </w:rPr>
  </w:style>
  <w:style w:type="character" w:customStyle="1" w:styleId="FontStyle26">
    <w:name w:val="Font Style26"/>
    <w:rsid w:val="00A630F6"/>
    <w:rPr>
      <w:rFonts w:ascii="Times New Roman" w:hAnsi="Times New Roman"/>
      <w:sz w:val="20"/>
    </w:rPr>
  </w:style>
  <w:style w:type="character" w:customStyle="1" w:styleId="FontStyle24">
    <w:name w:val="Font Style24"/>
    <w:rsid w:val="00A630F6"/>
    <w:rPr>
      <w:rFonts w:ascii="Times New Roman" w:hAnsi="Times New Roman"/>
      <w:sz w:val="22"/>
    </w:rPr>
  </w:style>
  <w:style w:type="paragraph" w:styleId="afe">
    <w:name w:val="List Paragraph"/>
    <w:basedOn w:val="a1"/>
    <w:link w:val="aff"/>
    <w:uiPriority w:val="99"/>
    <w:qFormat/>
    <w:rsid w:val="00A630F6"/>
    <w:pPr>
      <w:ind w:left="720"/>
      <w:contextualSpacing/>
    </w:pPr>
    <w:rPr>
      <w:rFonts w:ascii="Calibri" w:eastAsia="Calibri" w:hAnsi="Calibri" w:cs="Times New Roman"/>
      <w:sz w:val="22"/>
    </w:rPr>
  </w:style>
  <w:style w:type="paragraph" w:styleId="aff0">
    <w:name w:val="endnote text"/>
    <w:basedOn w:val="a1"/>
    <w:link w:val="aff1"/>
    <w:rsid w:val="00A630F6"/>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2"/>
    <w:link w:val="aff0"/>
    <w:rsid w:val="00A630F6"/>
    <w:rPr>
      <w:rFonts w:ascii="Calibri" w:eastAsia="Calibri" w:hAnsi="Calibri" w:cs="Times New Roman"/>
      <w:sz w:val="20"/>
      <w:szCs w:val="20"/>
    </w:rPr>
  </w:style>
  <w:style w:type="character" w:styleId="aff2">
    <w:name w:val="endnote reference"/>
    <w:rsid w:val="00A630F6"/>
    <w:rPr>
      <w:rFonts w:cs="Times New Roman"/>
      <w:vertAlign w:val="superscript"/>
    </w:rPr>
  </w:style>
  <w:style w:type="character" w:customStyle="1" w:styleId="150">
    <w:name w:val="Знак Знак15"/>
    <w:rsid w:val="00A630F6"/>
    <w:rPr>
      <w:rFonts w:ascii="Calibri" w:eastAsia="Calibri" w:hAnsi="Calibri"/>
      <w:lang w:val="ru-RU" w:eastAsia="en-US" w:bidi="ar-SA"/>
    </w:rPr>
  </w:style>
  <w:style w:type="character" w:customStyle="1" w:styleId="140">
    <w:name w:val="Знак Знак14"/>
    <w:rsid w:val="00A630F6"/>
    <w:rPr>
      <w:rFonts w:ascii="Tahoma" w:eastAsia="Calibri" w:hAnsi="Tahoma" w:cs="Tahoma"/>
      <w:lang w:val="ru-RU" w:eastAsia="en-US" w:bidi="ar-SA"/>
    </w:rPr>
  </w:style>
  <w:style w:type="character" w:customStyle="1" w:styleId="111">
    <w:name w:val="Знак1 Знак Знак Знак1"/>
    <w:rsid w:val="00A630F6"/>
    <w:rPr>
      <w:sz w:val="22"/>
      <w:szCs w:val="22"/>
      <w:lang w:val="ru-RU" w:eastAsia="ru-RU" w:bidi="ar-SA"/>
    </w:rPr>
  </w:style>
  <w:style w:type="paragraph" w:customStyle="1" w:styleId="Default">
    <w:name w:val="Default"/>
    <w:rsid w:val="00A630F6"/>
    <w:pPr>
      <w:autoSpaceDE w:val="0"/>
      <w:autoSpaceDN w:val="0"/>
      <w:adjustRightInd w:val="0"/>
      <w:spacing w:after="0" w:line="240" w:lineRule="auto"/>
    </w:pPr>
    <w:rPr>
      <w:rFonts w:eastAsia="Calibri" w:cs="Times New Roman"/>
      <w:color w:val="000000"/>
      <w:szCs w:val="24"/>
      <w:lang w:eastAsia="ru-RU"/>
    </w:rPr>
  </w:style>
  <w:style w:type="character" w:customStyle="1" w:styleId="100">
    <w:name w:val="Знак Знак10"/>
    <w:rsid w:val="00A630F6"/>
    <w:rPr>
      <w:lang w:val="ru-RU" w:eastAsia="ru-RU" w:bidi="ar-SA"/>
    </w:rPr>
  </w:style>
  <w:style w:type="paragraph" w:customStyle="1" w:styleId="aff3">
    <w:name w:val="Заголовок без нумерации"/>
    <w:basedOn w:val="3"/>
    <w:link w:val="aff4"/>
    <w:uiPriority w:val="99"/>
    <w:qFormat/>
    <w:rsid w:val="00A630F6"/>
    <w:pPr>
      <w:numPr>
        <w:ilvl w:val="2"/>
      </w:numPr>
      <w:tabs>
        <w:tab w:val="left" w:pos="851"/>
      </w:tabs>
      <w:spacing w:after="240" w:line="240" w:lineRule="auto"/>
    </w:pPr>
    <w:rPr>
      <w:rFonts w:ascii="Calibri" w:hAnsi="Calibri"/>
      <w:bCs w:val="0"/>
      <w:sz w:val="24"/>
      <w:szCs w:val="20"/>
    </w:rPr>
  </w:style>
  <w:style w:type="character" w:customStyle="1" w:styleId="aff4">
    <w:name w:val="Заголовок без нумерации Знак"/>
    <w:link w:val="aff3"/>
    <w:uiPriority w:val="99"/>
    <w:locked/>
    <w:rsid w:val="00A630F6"/>
    <w:rPr>
      <w:rFonts w:ascii="Calibri" w:eastAsia="Calibri" w:hAnsi="Calibri" w:cs="Times New Roman"/>
      <w:b/>
      <w:szCs w:val="20"/>
    </w:rPr>
  </w:style>
  <w:style w:type="paragraph" w:customStyle="1" w:styleId="18">
    <w:name w:val="1"/>
    <w:basedOn w:val="a1"/>
    <w:rsid w:val="00A630F6"/>
    <w:pPr>
      <w:spacing w:after="0" w:line="240" w:lineRule="auto"/>
    </w:pPr>
    <w:rPr>
      <w:rFonts w:ascii="Verdana" w:eastAsia="Times New Roman" w:hAnsi="Verdana" w:cs="Verdana"/>
      <w:sz w:val="20"/>
      <w:szCs w:val="20"/>
      <w:lang w:val="en-US"/>
    </w:rPr>
  </w:style>
  <w:style w:type="paragraph" w:styleId="21">
    <w:name w:val="Body Text Indent 2"/>
    <w:basedOn w:val="a1"/>
    <w:link w:val="22"/>
    <w:uiPriority w:val="99"/>
    <w:rsid w:val="00A630F6"/>
    <w:pPr>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2"/>
    <w:link w:val="21"/>
    <w:uiPriority w:val="99"/>
    <w:rsid w:val="00A630F6"/>
    <w:rPr>
      <w:rFonts w:eastAsia="Times New Roman" w:cs="Times New Roman"/>
      <w:sz w:val="20"/>
      <w:szCs w:val="20"/>
      <w:lang w:eastAsia="ru-RU"/>
    </w:rPr>
  </w:style>
  <w:style w:type="character" w:customStyle="1" w:styleId="160">
    <w:name w:val="Знак Знак16"/>
    <w:locked/>
    <w:rsid w:val="00A630F6"/>
    <w:rPr>
      <w:rFonts w:ascii="Tahoma" w:hAnsi="Tahoma" w:cs="Tahoma"/>
      <w:sz w:val="16"/>
      <w:szCs w:val="16"/>
      <w:lang w:val="ru-RU" w:eastAsia="ru-RU" w:bidi="ar-SA"/>
    </w:rPr>
  </w:style>
  <w:style w:type="paragraph" w:styleId="aff5">
    <w:name w:val="Title"/>
    <w:basedOn w:val="a1"/>
    <w:link w:val="aff6"/>
    <w:uiPriority w:val="10"/>
    <w:qFormat/>
    <w:rsid w:val="00A630F6"/>
    <w:pPr>
      <w:spacing w:after="0" w:line="240" w:lineRule="auto"/>
      <w:jc w:val="center"/>
    </w:pPr>
    <w:rPr>
      <w:rFonts w:eastAsia="Times New Roman" w:cs="Times New Roman"/>
      <w:sz w:val="28"/>
      <w:szCs w:val="24"/>
      <w:lang w:eastAsia="ru-RU"/>
    </w:rPr>
  </w:style>
  <w:style w:type="character" w:customStyle="1" w:styleId="aff6">
    <w:name w:val="Название Знак"/>
    <w:basedOn w:val="a2"/>
    <w:link w:val="aff5"/>
    <w:uiPriority w:val="10"/>
    <w:rsid w:val="00A630F6"/>
    <w:rPr>
      <w:rFonts w:eastAsia="Times New Roman" w:cs="Times New Roman"/>
      <w:sz w:val="28"/>
      <w:szCs w:val="24"/>
      <w:lang w:eastAsia="ru-RU"/>
    </w:rPr>
  </w:style>
  <w:style w:type="paragraph" w:styleId="31">
    <w:name w:val="Body Text 3"/>
    <w:basedOn w:val="a1"/>
    <w:link w:val="32"/>
    <w:rsid w:val="00A630F6"/>
    <w:pPr>
      <w:spacing w:after="120" w:line="240" w:lineRule="auto"/>
    </w:pPr>
    <w:rPr>
      <w:rFonts w:eastAsia="Times New Roman" w:cs="Times New Roman"/>
      <w:sz w:val="16"/>
      <w:szCs w:val="16"/>
      <w:lang w:eastAsia="ru-RU"/>
    </w:rPr>
  </w:style>
  <w:style w:type="character" w:customStyle="1" w:styleId="32">
    <w:name w:val="Основной текст 3 Знак"/>
    <w:basedOn w:val="a2"/>
    <w:link w:val="31"/>
    <w:rsid w:val="00A630F6"/>
    <w:rPr>
      <w:rFonts w:eastAsia="Times New Roman" w:cs="Times New Roman"/>
      <w:sz w:val="16"/>
      <w:szCs w:val="16"/>
      <w:lang w:eastAsia="ru-RU"/>
    </w:rPr>
  </w:style>
  <w:style w:type="paragraph" w:customStyle="1" w:styleId="CharChar1CharChar1CharChar">
    <w:name w:val="Char Char Знак Знак1 Char Char1 Знак Знак Char Char"/>
    <w:basedOn w:val="a1"/>
    <w:rsid w:val="00A630F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9">
    <w:name w:val="Знак1 Знак Знак Знак"/>
    <w:rsid w:val="00A630F6"/>
    <w:rPr>
      <w:lang w:val="ru-RU" w:eastAsia="ru-RU" w:bidi="ar-SA"/>
    </w:rPr>
  </w:style>
  <w:style w:type="paragraph" w:customStyle="1" w:styleId="aff7">
    <w:name w:val="Знак"/>
    <w:basedOn w:val="a1"/>
    <w:rsid w:val="00A630F6"/>
    <w:pPr>
      <w:spacing w:after="0" w:line="240" w:lineRule="auto"/>
    </w:pPr>
    <w:rPr>
      <w:rFonts w:ascii="Verdana" w:eastAsia="Times New Roman" w:hAnsi="Verdana" w:cs="Verdana"/>
      <w:sz w:val="20"/>
      <w:szCs w:val="20"/>
      <w:lang w:val="en-US"/>
    </w:rPr>
  </w:style>
  <w:style w:type="character" w:customStyle="1" w:styleId="b-serp-urlitem">
    <w:name w:val="b-serp-url__item"/>
    <w:rsid w:val="00A630F6"/>
  </w:style>
  <w:style w:type="character" w:customStyle="1" w:styleId="23">
    <w:name w:val="Основной текст (2)_"/>
    <w:link w:val="24"/>
    <w:rsid w:val="00A630F6"/>
    <w:rPr>
      <w:b/>
      <w:bCs/>
      <w:spacing w:val="1"/>
      <w:sz w:val="26"/>
      <w:szCs w:val="26"/>
      <w:shd w:val="clear" w:color="auto" w:fill="FFFFFF"/>
    </w:rPr>
  </w:style>
  <w:style w:type="paragraph" w:customStyle="1" w:styleId="24">
    <w:name w:val="Основной текст (2)"/>
    <w:basedOn w:val="a1"/>
    <w:link w:val="23"/>
    <w:rsid w:val="00A630F6"/>
    <w:pPr>
      <w:widowControl w:val="0"/>
      <w:shd w:val="clear" w:color="auto" w:fill="FFFFFF"/>
      <w:spacing w:after="300" w:line="324" w:lineRule="exact"/>
      <w:jc w:val="center"/>
    </w:pPr>
    <w:rPr>
      <w:b/>
      <w:bCs/>
      <w:spacing w:val="1"/>
      <w:sz w:val="26"/>
      <w:szCs w:val="26"/>
    </w:rPr>
  </w:style>
  <w:style w:type="character" w:customStyle="1" w:styleId="aff8">
    <w:name w:val="Основной текст + Полужирный"/>
    <w:aliases w:val="Курсив,Интервал 0 pt"/>
    <w:rsid w:val="00A630F6"/>
    <w:rPr>
      <w:rFonts w:ascii="Times New Roman" w:hAnsi="Times New Roman" w:cs="Times New Roman"/>
      <w:b/>
      <w:bCs/>
      <w:i/>
      <w:iCs/>
      <w:spacing w:val="3"/>
      <w:u w:val="none"/>
      <w:lang w:val="ru-RU" w:eastAsia="ru-RU" w:bidi="ar-SA"/>
    </w:rPr>
  </w:style>
  <w:style w:type="character" w:customStyle="1" w:styleId="130">
    <w:name w:val="Знак Знак13"/>
    <w:locked/>
    <w:rsid w:val="00A630F6"/>
    <w:rPr>
      <w:lang w:val="ru-RU" w:eastAsia="ru-RU" w:bidi="ar-SA"/>
    </w:rPr>
  </w:style>
  <w:style w:type="character" w:customStyle="1" w:styleId="120">
    <w:name w:val="Знак Знак12"/>
    <w:locked/>
    <w:rsid w:val="00A630F6"/>
    <w:rPr>
      <w:lang w:val="ru-RU" w:eastAsia="ru-RU" w:bidi="ar-SA"/>
    </w:rPr>
  </w:style>
  <w:style w:type="character" w:customStyle="1" w:styleId="112">
    <w:name w:val="Знак Знак11"/>
    <w:locked/>
    <w:rsid w:val="00A630F6"/>
    <w:rPr>
      <w:b/>
      <w:bCs/>
      <w:lang w:val="ru-RU" w:eastAsia="ru-RU" w:bidi="ar-SA"/>
    </w:rPr>
  </w:style>
  <w:style w:type="character" w:customStyle="1" w:styleId="43">
    <w:name w:val="Основной текст (4)3"/>
    <w:uiPriority w:val="99"/>
    <w:rsid w:val="00A630F6"/>
    <w:rPr>
      <w:rFonts w:cs="Times New Roman"/>
      <w:shd w:val="clear" w:color="auto" w:fill="FFFFFF"/>
    </w:rPr>
  </w:style>
  <w:style w:type="character" w:customStyle="1" w:styleId="420">
    <w:name w:val="Основной текст (4)2"/>
    <w:uiPriority w:val="99"/>
    <w:rsid w:val="00A630F6"/>
    <w:rPr>
      <w:rFonts w:cs="Times New Roman"/>
      <w:shd w:val="clear" w:color="auto" w:fill="FFFFFF"/>
    </w:rPr>
  </w:style>
  <w:style w:type="character" w:customStyle="1" w:styleId="600">
    <w:name w:val="Основной текст (60)_"/>
    <w:link w:val="601"/>
    <w:uiPriority w:val="99"/>
    <w:locked/>
    <w:rsid w:val="00A630F6"/>
    <w:rPr>
      <w:sz w:val="21"/>
      <w:szCs w:val="21"/>
      <w:shd w:val="clear" w:color="auto" w:fill="FFFFFF"/>
    </w:rPr>
  </w:style>
  <w:style w:type="paragraph" w:customStyle="1" w:styleId="601">
    <w:name w:val="Основной текст (60)1"/>
    <w:basedOn w:val="a1"/>
    <w:link w:val="600"/>
    <w:uiPriority w:val="99"/>
    <w:rsid w:val="00A630F6"/>
    <w:pPr>
      <w:shd w:val="clear" w:color="auto" w:fill="FFFFFF"/>
      <w:spacing w:after="0" w:line="240" w:lineRule="atLeast"/>
    </w:pPr>
    <w:rPr>
      <w:sz w:val="21"/>
      <w:szCs w:val="21"/>
      <w:shd w:val="clear" w:color="auto" w:fill="FFFFFF"/>
    </w:rPr>
  </w:style>
  <w:style w:type="character" w:styleId="aff9">
    <w:name w:val="FollowedHyperlink"/>
    <w:uiPriority w:val="99"/>
    <w:rsid w:val="00A630F6"/>
    <w:rPr>
      <w:rFonts w:cs="Times New Roman"/>
      <w:color w:val="800080"/>
      <w:u w:val="single"/>
    </w:rPr>
  </w:style>
  <w:style w:type="character" w:customStyle="1" w:styleId="BodyTextChar">
    <w:name w:val="Body Text Char"/>
    <w:aliases w:val="Знак1 Знак Char"/>
    <w:locked/>
    <w:rsid w:val="00A630F6"/>
    <w:rPr>
      <w:rFonts w:ascii="Times New Roman" w:hAnsi="Times New Roman" w:cs="Times New Roman"/>
      <w:sz w:val="20"/>
      <w:szCs w:val="20"/>
      <w:shd w:val="clear" w:color="auto" w:fill="FFFFFF"/>
      <w:lang w:eastAsia="ru-RU"/>
    </w:rPr>
  </w:style>
  <w:style w:type="paragraph" w:customStyle="1" w:styleId="1a">
    <w:name w:val="Абзац списка1"/>
    <w:basedOn w:val="a1"/>
    <w:link w:val="ListParagraphChar"/>
    <w:rsid w:val="00A630F6"/>
    <w:pPr>
      <w:ind w:left="720"/>
      <w:contextualSpacing/>
    </w:pPr>
    <w:rPr>
      <w:rFonts w:ascii="Calibri" w:eastAsia="Calibri" w:hAnsi="Calibri" w:cs="Times New Roman"/>
      <w:szCs w:val="24"/>
      <w:lang w:eastAsia="ru-RU"/>
    </w:rPr>
  </w:style>
  <w:style w:type="character" w:customStyle="1" w:styleId="ListParagraphChar">
    <w:name w:val="List Paragraph Char"/>
    <w:link w:val="1a"/>
    <w:locked/>
    <w:rsid w:val="00A630F6"/>
    <w:rPr>
      <w:rFonts w:ascii="Calibri" w:eastAsia="Calibri" w:hAnsi="Calibri" w:cs="Times New Roman"/>
      <w:szCs w:val="24"/>
      <w:lang w:eastAsia="ru-RU"/>
    </w:rPr>
  </w:style>
  <w:style w:type="character" w:customStyle="1" w:styleId="WW8Num1z0">
    <w:name w:val="WW8Num1z0"/>
    <w:rsid w:val="00A630F6"/>
  </w:style>
  <w:style w:type="character" w:customStyle="1" w:styleId="WW8Num1z1">
    <w:name w:val="WW8Num1z1"/>
    <w:rsid w:val="00A630F6"/>
  </w:style>
  <w:style w:type="character" w:customStyle="1" w:styleId="WW8Num1z2">
    <w:name w:val="WW8Num1z2"/>
    <w:rsid w:val="00A630F6"/>
  </w:style>
  <w:style w:type="character" w:customStyle="1" w:styleId="WW8Num1z3">
    <w:name w:val="WW8Num1z3"/>
    <w:rsid w:val="00A630F6"/>
  </w:style>
  <w:style w:type="character" w:customStyle="1" w:styleId="WW8Num1z4">
    <w:name w:val="WW8Num1z4"/>
    <w:rsid w:val="00A630F6"/>
  </w:style>
  <w:style w:type="character" w:customStyle="1" w:styleId="WW8Num1z5">
    <w:name w:val="WW8Num1z5"/>
    <w:rsid w:val="00A630F6"/>
  </w:style>
  <w:style w:type="character" w:customStyle="1" w:styleId="WW8Num1z6">
    <w:name w:val="WW8Num1z6"/>
    <w:rsid w:val="00A630F6"/>
  </w:style>
  <w:style w:type="character" w:customStyle="1" w:styleId="WW8Num1z7">
    <w:name w:val="WW8Num1z7"/>
    <w:rsid w:val="00A630F6"/>
  </w:style>
  <w:style w:type="character" w:customStyle="1" w:styleId="WW8Num1z8">
    <w:name w:val="WW8Num1z8"/>
    <w:rsid w:val="00A630F6"/>
  </w:style>
  <w:style w:type="character" w:customStyle="1" w:styleId="WW8Num2z0">
    <w:name w:val="WW8Num2z0"/>
    <w:rsid w:val="00A630F6"/>
  </w:style>
  <w:style w:type="character" w:customStyle="1" w:styleId="WW8Num2z1">
    <w:name w:val="WW8Num2z1"/>
    <w:rsid w:val="00A630F6"/>
  </w:style>
  <w:style w:type="character" w:customStyle="1" w:styleId="WW8Num2z2">
    <w:name w:val="WW8Num2z2"/>
    <w:rsid w:val="00A630F6"/>
  </w:style>
  <w:style w:type="character" w:customStyle="1" w:styleId="WW8Num2z3">
    <w:name w:val="WW8Num2z3"/>
    <w:rsid w:val="00A630F6"/>
  </w:style>
  <w:style w:type="character" w:customStyle="1" w:styleId="WW8Num2z4">
    <w:name w:val="WW8Num2z4"/>
    <w:rsid w:val="00A630F6"/>
  </w:style>
  <w:style w:type="character" w:customStyle="1" w:styleId="WW8Num2z5">
    <w:name w:val="WW8Num2z5"/>
    <w:rsid w:val="00A630F6"/>
  </w:style>
  <w:style w:type="character" w:customStyle="1" w:styleId="WW8Num2z6">
    <w:name w:val="WW8Num2z6"/>
    <w:rsid w:val="00A630F6"/>
  </w:style>
  <w:style w:type="character" w:customStyle="1" w:styleId="WW8Num2z7">
    <w:name w:val="WW8Num2z7"/>
    <w:rsid w:val="00A630F6"/>
  </w:style>
  <w:style w:type="character" w:customStyle="1" w:styleId="WW8Num2z8">
    <w:name w:val="WW8Num2z8"/>
    <w:rsid w:val="00A630F6"/>
  </w:style>
  <w:style w:type="paragraph" w:customStyle="1" w:styleId="affa">
    <w:name w:val="Заголовок"/>
    <w:basedOn w:val="a1"/>
    <w:next w:val="afc"/>
    <w:rsid w:val="00A630F6"/>
    <w:pPr>
      <w:keepNext/>
      <w:suppressAutoHyphens/>
      <w:spacing w:before="240" w:after="120" w:line="240" w:lineRule="auto"/>
    </w:pPr>
    <w:rPr>
      <w:rFonts w:ascii="Arial" w:eastAsia="Microsoft YaHei" w:hAnsi="Arial" w:cs="Mangal"/>
      <w:sz w:val="28"/>
      <w:szCs w:val="28"/>
      <w:lang w:eastAsia="ar-SA"/>
    </w:rPr>
  </w:style>
  <w:style w:type="paragraph" w:styleId="affb">
    <w:name w:val="List"/>
    <w:basedOn w:val="afc"/>
    <w:rsid w:val="00A630F6"/>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rsid w:val="00A630F6"/>
    <w:pPr>
      <w:suppressLineNumbers/>
      <w:suppressAutoHyphens/>
      <w:spacing w:before="120" w:after="120" w:line="240" w:lineRule="auto"/>
    </w:pPr>
    <w:rPr>
      <w:rFonts w:eastAsia="Calibri" w:cs="Mangal"/>
      <w:i/>
      <w:iCs/>
      <w:szCs w:val="24"/>
      <w:lang w:eastAsia="ar-SA"/>
    </w:rPr>
  </w:style>
  <w:style w:type="paragraph" w:customStyle="1" w:styleId="1c">
    <w:name w:val="Указатель1"/>
    <w:basedOn w:val="a1"/>
    <w:rsid w:val="00A630F6"/>
    <w:pPr>
      <w:suppressLineNumbers/>
      <w:suppressAutoHyphens/>
      <w:spacing w:after="0" w:line="240" w:lineRule="auto"/>
    </w:pPr>
    <w:rPr>
      <w:rFonts w:eastAsia="Calibri" w:cs="Mangal"/>
      <w:szCs w:val="24"/>
      <w:lang w:eastAsia="ar-SA"/>
    </w:rPr>
  </w:style>
  <w:style w:type="character" w:customStyle="1" w:styleId="91">
    <w:name w:val="Знак Знак9"/>
    <w:rsid w:val="00A630F6"/>
    <w:rPr>
      <w:rFonts w:eastAsia="Calibri"/>
      <w:sz w:val="24"/>
      <w:szCs w:val="24"/>
      <w:lang w:val="ru-RU" w:eastAsia="ar-SA" w:bidi="ar-SA"/>
    </w:rPr>
  </w:style>
  <w:style w:type="paragraph" w:customStyle="1" w:styleId="affc">
    <w:name w:val="Содержимое таблицы"/>
    <w:basedOn w:val="a1"/>
    <w:rsid w:val="00A630F6"/>
    <w:pPr>
      <w:suppressLineNumbers/>
      <w:suppressAutoHyphens/>
      <w:spacing w:after="0" w:line="240" w:lineRule="auto"/>
    </w:pPr>
    <w:rPr>
      <w:rFonts w:eastAsia="Calibri" w:cs="Times New Roman"/>
      <w:szCs w:val="24"/>
      <w:lang w:eastAsia="ar-SA"/>
    </w:rPr>
  </w:style>
  <w:style w:type="paragraph" w:customStyle="1" w:styleId="affd">
    <w:name w:val="Заголовок таблицы"/>
    <w:basedOn w:val="affc"/>
    <w:rsid w:val="00A630F6"/>
    <w:pPr>
      <w:jc w:val="center"/>
    </w:pPr>
    <w:rPr>
      <w:b/>
      <w:bCs/>
    </w:rPr>
  </w:style>
  <w:style w:type="paragraph" w:customStyle="1" w:styleId="xl67">
    <w:name w:val="xl67"/>
    <w:basedOn w:val="a1"/>
    <w:rsid w:val="00A630F6"/>
    <w:pPr>
      <w:spacing w:before="100" w:beforeAutospacing="1" w:after="100" w:afterAutospacing="1" w:line="240" w:lineRule="auto"/>
      <w:jc w:val="center"/>
      <w:textAlignment w:val="center"/>
    </w:pPr>
    <w:rPr>
      <w:rFonts w:eastAsia="Calibri" w:cs="Times New Roman"/>
      <w:szCs w:val="24"/>
      <w:lang w:eastAsia="ru-RU"/>
    </w:rPr>
  </w:style>
  <w:style w:type="paragraph" w:customStyle="1" w:styleId="xl68">
    <w:name w:val="xl68"/>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69">
    <w:name w:val="xl69"/>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0">
    <w:name w:val="xl70"/>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b/>
      <w:bCs/>
      <w:color w:val="000000"/>
      <w:szCs w:val="24"/>
      <w:lang w:eastAsia="ru-RU"/>
    </w:rPr>
  </w:style>
  <w:style w:type="paragraph" w:customStyle="1" w:styleId="xl71">
    <w:name w:val="xl71"/>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xl72">
    <w:name w:val="xl72"/>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xl73">
    <w:name w:val="xl73"/>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4">
    <w:name w:val="xl74"/>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5">
    <w:name w:val="xl75"/>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6">
    <w:name w:val="xl76"/>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Cs w:val="24"/>
      <w:lang w:eastAsia="ru-RU"/>
    </w:rPr>
  </w:style>
  <w:style w:type="paragraph" w:customStyle="1" w:styleId="xl77">
    <w:name w:val="xl77"/>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eastAsia="Calibri" w:cs="Times New Roman"/>
      <w:color w:val="000000"/>
      <w:szCs w:val="24"/>
      <w:lang w:eastAsia="ru-RU"/>
    </w:rPr>
  </w:style>
  <w:style w:type="paragraph" w:customStyle="1" w:styleId="xl78">
    <w:name w:val="xl78"/>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79">
    <w:name w:val="xl79"/>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0">
    <w:name w:val="xl80"/>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1">
    <w:name w:val="xl81"/>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0"/>
      <w:szCs w:val="20"/>
      <w:lang w:eastAsia="ru-RU"/>
    </w:rPr>
  </w:style>
  <w:style w:type="paragraph" w:customStyle="1" w:styleId="xl82">
    <w:name w:val="xl82"/>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eastAsia="Calibri" w:cs="Times New Roman"/>
      <w:b/>
      <w:bCs/>
      <w:color w:val="000000"/>
      <w:szCs w:val="24"/>
      <w:lang w:eastAsia="ru-RU"/>
    </w:rPr>
  </w:style>
  <w:style w:type="paragraph" w:customStyle="1" w:styleId="xl83">
    <w:name w:val="xl83"/>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eastAsia="Calibri" w:cs="Times New Roman"/>
      <w:color w:val="000000"/>
      <w:szCs w:val="24"/>
      <w:lang w:eastAsia="ru-RU"/>
    </w:rPr>
  </w:style>
  <w:style w:type="paragraph" w:customStyle="1" w:styleId="xl84">
    <w:name w:val="xl84"/>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ru-RU"/>
    </w:rPr>
  </w:style>
  <w:style w:type="paragraph" w:customStyle="1" w:styleId="xl85">
    <w:name w:val="xl85"/>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6">
    <w:name w:val="xl86"/>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xl87">
    <w:name w:val="xl87"/>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color w:val="000000"/>
      <w:szCs w:val="24"/>
      <w:lang w:eastAsia="ru-RU"/>
    </w:rPr>
  </w:style>
  <w:style w:type="paragraph" w:customStyle="1" w:styleId="xl88">
    <w:name w:val="xl88"/>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szCs w:val="24"/>
      <w:lang w:eastAsia="ru-RU"/>
    </w:rPr>
  </w:style>
  <w:style w:type="paragraph" w:customStyle="1" w:styleId="xl89">
    <w:name w:val="xl89"/>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eastAsia="Calibri" w:cs="Times New Roman"/>
      <w:szCs w:val="24"/>
      <w:lang w:eastAsia="ru-RU"/>
    </w:rPr>
  </w:style>
  <w:style w:type="paragraph" w:customStyle="1" w:styleId="xl90">
    <w:name w:val="xl90"/>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1">
    <w:name w:val="xl91"/>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2">
    <w:name w:val="xl92"/>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3">
    <w:name w:val="xl93"/>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eastAsia="Calibri" w:cs="Times New Roman"/>
      <w:szCs w:val="24"/>
      <w:lang w:eastAsia="ru-RU"/>
    </w:rPr>
  </w:style>
  <w:style w:type="paragraph" w:customStyle="1" w:styleId="xl94">
    <w:name w:val="xl94"/>
    <w:basedOn w:val="a1"/>
    <w:rsid w:val="00A630F6"/>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eastAsia="Calibri" w:cs="Times New Roman"/>
      <w:color w:val="000000"/>
      <w:szCs w:val="24"/>
      <w:lang w:eastAsia="ru-RU"/>
    </w:rPr>
  </w:style>
  <w:style w:type="paragraph" w:customStyle="1" w:styleId="font5">
    <w:name w:val="font5"/>
    <w:basedOn w:val="a1"/>
    <w:rsid w:val="00A630F6"/>
    <w:pPr>
      <w:spacing w:before="100" w:beforeAutospacing="1" w:after="100" w:afterAutospacing="1" w:line="240" w:lineRule="auto"/>
    </w:pPr>
    <w:rPr>
      <w:rFonts w:eastAsia="Calibri" w:cs="Times New Roman"/>
      <w:color w:val="000000"/>
      <w:sz w:val="20"/>
      <w:szCs w:val="20"/>
      <w:lang w:eastAsia="ru-RU"/>
    </w:rPr>
  </w:style>
  <w:style w:type="paragraph" w:customStyle="1" w:styleId="xl65">
    <w:name w:val="xl65"/>
    <w:basedOn w:val="a1"/>
    <w:rsid w:val="00A63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66">
    <w:name w:val="xl66"/>
    <w:basedOn w:val="a1"/>
    <w:rsid w:val="00A630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95">
    <w:name w:val="xl95"/>
    <w:basedOn w:val="a1"/>
    <w:rsid w:val="00A630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96">
    <w:name w:val="xl96"/>
    <w:basedOn w:val="a1"/>
    <w:rsid w:val="00A630F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97">
    <w:name w:val="xl97"/>
    <w:basedOn w:val="a1"/>
    <w:rsid w:val="00A63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98">
    <w:name w:val="xl98"/>
    <w:basedOn w:val="a1"/>
    <w:rsid w:val="00A630F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color w:val="000000"/>
      <w:sz w:val="20"/>
      <w:szCs w:val="20"/>
      <w:lang w:eastAsia="ru-RU"/>
    </w:rPr>
  </w:style>
  <w:style w:type="paragraph" w:customStyle="1" w:styleId="xl99">
    <w:name w:val="xl99"/>
    <w:basedOn w:val="a1"/>
    <w:rsid w:val="00A630F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sz w:val="20"/>
      <w:szCs w:val="20"/>
      <w:lang w:eastAsia="ru-RU"/>
    </w:rPr>
  </w:style>
  <w:style w:type="paragraph" w:customStyle="1" w:styleId="xl100">
    <w:name w:val="xl100"/>
    <w:basedOn w:val="a1"/>
    <w:rsid w:val="00A630F6"/>
    <w:pPr>
      <w:pBdr>
        <w:right w:val="single" w:sz="8" w:space="0" w:color="auto"/>
      </w:pBdr>
      <w:shd w:val="clear" w:color="000000" w:fill="FFFFFF"/>
      <w:spacing w:before="100" w:beforeAutospacing="1" w:after="100" w:afterAutospacing="1" w:line="240" w:lineRule="auto"/>
      <w:textAlignment w:val="center"/>
    </w:pPr>
    <w:rPr>
      <w:rFonts w:eastAsia="Calibri" w:cs="Times New Roman"/>
      <w:color w:val="000000"/>
      <w:sz w:val="20"/>
      <w:szCs w:val="20"/>
      <w:lang w:eastAsia="ru-RU"/>
    </w:rPr>
  </w:style>
  <w:style w:type="paragraph" w:customStyle="1" w:styleId="xl101">
    <w:name w:val="xl101"/>
    <w:basedOn w:val="a1"/>
    <w:rsid w:val="00A63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b/>
      <w:bCs/>
      <w:color w:val="000000"/>
      <w:sz w:val="20"/>
      <w:szCs w:val="20"/>
      <w:lang w:eastAsia="ru-RU"/>
    </w:rPr>
  </w:style>
  <w:style w:type="paragraph" w:customStyle="1" w:styleId="xl102">
    <w:name w:val="xl102"/>
    <w:basedOn w:val="a1"/>
    <w:rsid w:val="00A630F6"/>
    <w:pPr>
      <w:pBdr>
        <w:bottom w:val="single" w:sz="8" w:space="0" w:color="auto"/>
        <w:right w:val="single" w:sz="8" w:space="0" w:color="auto"/>
      </w:pBdr>
      <w:spacing w:before="100" w:beforeAutospacing="1" w:after="100" w:afterAutospacing="1" w:line="240" w:lineRule="auto"/>
      <w:textAlignment w:val="center"/>
    </w:pPr>
    <w:rPr>
      <w:rFonts w:eastAsia="Calibri" w:cs="Times New Roman"/>
      <w:sz w:val="20"/>
      <w:szCs w:val="20"/>
      <w:lang w:eastAsia="ru-RU"/>
    </w:rPr>
  </w:style>
  <w:style w:type="paragraph" w:customStyle="1" w:styleId="xl103">
    <w:name w:val="xl103"/>
    <w:basedOn w:val="a1"/>
    <w:rsid w:val="00A630F6"/>
    <w:pPr>
      <w:pBdr>
        <w:bottom w:val="single" w:sz="8" w:space="0" w:color="auto"/>
        <w:right w:val="single" w:sz="8" w:space="0" w:color="auto"/>
      </w:pBdr>
      <w:spacing w:before="100" w:beforeAutospacing="1" w:after="100" w:afterAutospacing="1" w:line="240" w:lineRule="auto"/>
      <w:textAlignment w:val="center"/>
    </w:pPr>
    <w:rPr>
      <w:rFonts w:eastAsia="Calibri" w:cs="Times New Roman"/>
      <w:color w:val="000000"/>
      <w:sz w:val="20"/>
      <w:szCs w:val="20"/>
      <w:lang w:eastAsia="ru-RU"/>
    </w:rPr>
  </w:style>
  <w:style w:type="paragraph" w:customStyle="1" w:styleId="xl104">
    <w:name w:val="xl104"/>
    <w:basedOn w:val="a1"/>
    <w:rsid w:val="00A630F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105">
    <w:name w:val="xl105"/>
    <w:basedOn w:val="a1"/>
    <w:rsid w:val="00A630F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106">
    <w:name w:val="xl106"/>
    <w:basedOn w:val="a1"/>
    <w:rsid w:val="00A630F6"/>
    <w:pPr>
      <w:pBdr>
        <w:top w:val="single" w:sz="8" w:space="0" w:color="auto"/>
        <w:right w:val="single" w:sz="8" w:space="0" w:color="auto"/>
      </w:pBdr>
      <w:shd w:val="clear" w:color="000000" w:fill="FFFFFF"/>
      <w:spacing w:before="100" w:beforeAutospacing="1" w:after="100" w:afterAutospacing="1" w:line="240" w:lineRule="auto"/>
      <w:textAlignment w:val="center"/>
    </w:pPr>
    <w:rPr>
      <w:rFonts w:eastAsia="Calibri" w:cs="Times New Roman"/>
      <w:color w:val="000000"/>
      <w:sz w:val="20"/>
      <w:szCs w:val="20"/>
      <w:lang w:eastAsia="ru-RU"/>
    </w:rPr>
  </w:style>
  <w:style w:type="paragraph" w:styleId="affe">
    <w:name w:val="Body Text Indent"/>
    <w:basedOn w:val="a1"/>
    <w:link w:val="afff"/>
    <w:rsid w:val="00A630F6"/>
    <w:pPr>
      <w:spacing w:after="0" w:line="360" w:lineRule="auto"/>
      <w:ind w:right="284" w:firstLine="709"/>
      <w:jc w:val="both"/>
    </w:pPr>
    <w:rPr>
      <w:rFonts w:ascii="Cambria" w:eastAsia="Calibri" w:hAnsi="Cambria" w:cs="Times New Roman"/>
      <w:sz w:val="28"/>
      <w:szCs w:val="24"/>
      <w:lang w:eastAsia="ru-RU"/>
    </w:rPr>
  </w:style>
  <w:style w:type="character" w:customStyle="1" w:styleId="afff">
    <w:name w:val="Основной текст с отступом Знак"/>
    <w:basedOn w:val="a2"/>
    <w:link w:val="affe"/>
    <w:rsid w:val="00A630F6"/>
    <w:rPr>
      <w:rFonts w:ascii="Cambria" w:eastAsia="Calibri" w:hAnsi="Cambria" w:cs="Times New Roman"/>
      <w:sz w:val="28"/>
      <w:szCs w:val="24"/>
      <w:lang w:eastAsia="ru-RU"/>
    </w:rPr>
  </w:style>
  <w:style w:type="paragraph" w:customStyle="1" w:styleId="1">
    <w:name w:val="Красная строка1"/>
    <w:basedOn w:val="afc"/>
    <w:rsid w:val="00A630F6"/>
    <w:pPr>
      <w:numPr>
        <w:numId w:val="4"/>
      </w:numPr>
      <w:shd w:val="clear" w:color="auto" w:fill="auto"/>
      <w:suppressAutoHyphens/>
      <w:spacing w:after="120" w:line="360" w:lineRule="auto"/>
      <w:ind w:firstLine="210"/>
      <w:jc w:val="both"/>
    </w:pPr>
    <w:rPr>
      <w:rFonts w:ascii="Cambria" w:eastAsia="Calibri" w:hAnsi="Cambria"/>
      <w:lang w:val="en-US" w:eastAsia="ar-SA"/>
    </w:rPr>
  </w:style>
  <w:style w:type="paragraph" w:customStyle="1" w:styleId="S">
    <w:name w:val="S_Маркированный"/>
    <w:basedOn w:val="a0"/>
    <w:link w:val="S0"/>
    <w:autoRedefine/>
    <w:rsid w:val="00A630F6"/>
    <w:pPr>
      <w:tabs>
        <w:tab w:val="left" w:pos="1260"/>
      </w:tabs>
      <w:contextualSpacing w:val="0"/>
    </w:pPr>
  </w:style>
  <w:style w:type="paragraph" w:styleId="a0">
    <w:name w:val="List Bullet"/>
    <w:basedOn w:val="a1"/>
    <w:rsid w:val="00A630F6"/>
    <w:pPr>
      <w:numPr>
        <w:numId w:val="10"/>
      </w:numPr>
      <w:tabs>
        <w:tab w:val="clear" w:pos="360"/>
        <w:tab w:val="num" w:pos="720"/>
        <w:tab w:val="num" w:pos="1361"/>
      </w:tabs>
      <w:spacing w:after="0" w:line="360" w:lineRule="auto"/>
      <w:ind w:left="0" w:firstLine="1021"/>
      <w:contextualSpacing/>
      <w:jc w:val="both"/>
    </w:pPr>
    <w:rPr>
      <w:rFonts w:ascii="Cambria" w:eastAsia="Calibri" w:hAnsi="Cambria" w:cs="Times New Roman"/>
      <w:szCs w:val="24"/>
      <w:lang w:val="en-US" w:eastAsia="ru-RU"/>
    </w:rPr>
  </w:style>
  <w:style w:type="character" w:customStyle="1" w:styleId="S0">
    <w:name w:val="S_Маркированный Знак Знак"/>
    <w:link w:val="S"/>
    <w:locked/>
    <w:rsid w:val="00A630F6"/>
    <w:rPr>
      <w:rFonts w:ascii="Cambria" w:eastAsia="Calibri" w:hAnsi="Cambria" w:cs="Times New Roman"/>
      <w:szCs w:val="24"/>
      <w:lang w:val="en-US" w:eastAsia="ru-RU"/>
    </w:rPr>
  </w:style>
  <w:style w:type="paragraph" w:customStyle="1" w:styleId="S31">
    <w:name w:val="S_Нумерованный_3.1"/>
    <w:basedOn w:val="a1"/>
    <w:link w:val="S310"/>
    <w:autoRedefine/>
    <w:rsid w:val="00A630F6"/>
    <w:pPr>
      <w:spacing w:after="0" w:line="360" w:lineRule="auto"/>
      <w:ind w:firstLine="624"/>
      <w:jc w:val="both"/>
    </w:pPr>
    <w:rPr>
      <w:rFonts w:ascii="Cambria" w:eastAsia="Calibri" w:hAnsi="Cambria" w:cs="Times New Roman"/>
      <w:sz w:val="28"/>
      <w:szCs w:val="28"/>
      <w:lang w:eastAsia="ru-RU"/>
    </w:rPr>
  </w:style>
  <w:style w:type="character" w:customStyle="1" w:styleId="S310">
    <w:name w:val="S_Нумерованный_3.1 Знак Знак"/>
    <w:link w:val="S31"/>
    <w:locked/>
    <w:rsid w:val="00A630F6"/>
    <w:rPr>
      <w:rFonts w:ascii="Cambria" w:eastAsia="Calibri" w:hAnsi="Cambria" w:cs="Times New Roman"/>
      <w:sz w:val="28"/>
      <w:szCs w:val="28"/>
      <w:lang w:eastAsia="ru-RU"/>
    </w:rPr>
  </w:style>
  <w:style w:type="character" w:customStyle="1" w:styleId="WW8Num3z0">
    <w:name w:val="WW8Num3z0"/>
    <w:rsid w:val="00A630F6"/>
    <w:rPr>
      <w:rFonts w:ascii="Symbol" w:hAnsi="Symbol"/>
    </w:rPr>
  </w:style>
  <w:style w:type="character" w:customStyle="1" w:styleId="WW8Num4z0">
    <w:name w:val="WW8Num4z0"/>
    <w:rsid w:val="00A630F6"/>
    <w:rPr>
      <w:rFonts w:ascii="Symbol" w:hAnsi="Symbol"/>
    </w:rPr>
  </w:style>
  <w:style w:type="character" w:customStyle="1" w:styleId="WW8Num5z0">
    <w:name w:val="WW8Num5z0"/>
    <w:rsid w:val="00A630F6"/>
    <w:rPr>
      <w:rFonts w:ascii="Symbol" w:hAnsi="Symbol"/>
    </w:rPr>
  </w:style>
  <w:style w:type="character" w:customStyle="1" w:styleId="WW8Num6z0">
    <w:name w:val="WW8Num6z0"/>
    <w:rsid w:val="00A630F6"/>
    <w:rPr>
      <w:rFonts w:ascii="Symbol" w:hAnsi="Symbol"/>
    </w:rPr>
  </w:style>
  <w:style w:type="character" w:customStyle="1" w:styleId="WW8Num7z0">
    <w:name w:val="WW8Num7z0"/>
    <w:rsid w:val="00A630F6"/>
    <w:rPr>
      <w:rFonts w:ascii="Symbol" w:hAnsi="Symbol"/>
    </w:rPr>
  </w:style>
  <w:style w:type="character" w:customStyle="1" w:styleId="WW8Num8z0">
    <w:name w:val="WW8Num8z0"/>
    <w:rsid w:val="00A630F6"/>
    <w:rPr>
      <w:rFonts w:ascii="Symbol" w:hAnsi="Symbol"/>
    </w:rPr>
  </w:style>
  <w:style w:type="character" w:customStyle="1" w:styleId="WW8Num9z0">
    <w:name w:val="WW8Num9z0"/>
    <w:rsid w:val="00A630F6"/>
    <w:rPr>
      <w:rFonts w:ascii="Symbol" w:hAnsi="Symbol"/>
    </w:rPr>
  </w:style>
  <w:style w:type="character" w:customStyle="1" w:styleId="WW8Num10z0">
    <w:name w:val="WW8Num10z0"/>
    <w:rsid w:val="00A630F6"/>
    <w:rPr>
      <w:rFonts w:ascii="Times New Roman" w:hAnsi="Times New Roman"/>
    </w:rPr>
  </w:style>
  <w:style w:type="character" w:customStyle="1" w:styleId="Absatz-Standardschriftart">
    <w:name w:val="Absatz-Standardschriftart"/>
    <w:rsid w:val="00A630F6"/>
  </w:style>
  <w:style w:type="character" w:customStyle="1" w:styleId="WW-Absatz-Standardschriftart">
    <w:name w:val="WW-Absatz-Standardschriftart"/>
    <w:rsid w:val="00A630F6"/>
  </w:style>
  <w:style w:type="character" w:customStyle="1" w:styleId="WW-Absatz-Standardschriftart1">
    <w:name w:val="WW-Absatz-Standardschriftart1"/>
    <w:rsid w:val="00A630F6"/>
  </w:style>
  <w:style w:type="character" w:customStyle="1" w:styleId="WW-Absatz-Standardschriftart11">
    <w:name w:val="WW-Absatz-Standardschriftart11"/>
    <w:rsid w:val="00A630F6"/>
  </w:style>
  <w:style w:type="character" w:customStyle="1" w:styleId="WW-Absatz-Standardschriftart111">
    <w:name w:val="WW-Absatz-Standardschriftart111"/>
    <w:rsid w:val="00A630F6"/>
  </w:style>
  <w:style w:type="character" w:customStyle="1" w:styleId="WW-Absatz-Standardschriftart1111">
    <w:name w:val="WW-Absatz-Standardschriftart1111"/>
    <w:rsid w:val="00A630F6"/>
  </w:style>
  <w:style w:type="character" w:customStyle="1" w:styleId="WW-Absatz-Standardschriftart11111">
    <w:name w:val="WW-Absatz-Standardschriftart11111"/>
    <w:rsid w:val="00A630F6"/>
  </w:style>
  <w:style w:type="character" w:customStyle="1" w:styleId="WW8Num3z1">
    <w:name w:val="WW8Num3z1"/>
    <w:rsid w:val="00A630F6"/>
    <w:rPr>
      <w:rFonts w:ascii="Courier New" w:hAnsi="Courier New"/>
    </w:rPr>
  </w:style>
  <w:style w:type="character" w:customStyle="1" w:styleId="WW8Num3z2">
    <w:name w:val="WW8Num3z2"/>
    <w:rsid w:val="00A630F6"/>
    <w:rPr>
      <w:rFonts w:ascii="Wingdings" w:hAnsi="Wingdings"/>
    </w:rPr>
  </w:style>
  <w:style w:type="character" w:customStyle="1" w:styleId="WW8Num6z1">
    <w:name w:val="WW8Num6z1"/>
    <w:rsid w:val="00A630F6"/>
    <w:rPr>
      <w:rFonts w:ascii="Courier New" w:hAnsi="Courier New"/>
    </w:rPr>
  </w:style>
  <w:style w:type="character" w:customStyle="1" w:styleId="WW8Num6z2">
    <w:name w:val="WW8Num6z2"/>
    <w:rsid w:val="00A630F6"/>
    <w:rPr>
      <w:rFonts w:ascii="Wingdings" w:hAnsi="Wingdings"/>
    </w:rPr>
  </w:style>
  <w:style w:type="character" w:customStyle="1" w:styleId="WW8Num8z1">
    <w:name w:val="WW8Num8z1"/>
    <w:rsid w:val="00A630F6"/>
    <w:rPr>
      <w:rFonts w:ascii="Courier New" w:hAnsi="Courier New"/>
    </w:rPr>
  </w:style>
  <w:style w:type="character" w:customStyle="1" w:styleId="WW8Num8z2">
    <w:name w:val="WW8Num8z2"/>
    <w:rsid w:val="00A630F6"/>
    <w:rPr>
      <w:rFonts w:ascii="Wingdings" w:hAnsi="Wingdings"/>
    </w:rPr>
  </w:style>
  <w:style w:type="character" w:customStyle="1" w:styleId="WW8Num10z1">
    <w:name w:val="WW8Num10z1"/>
    <w:rsid w:val="00A630F6"/>
    <w:rPr>
      <w:rFonts w:ascii="Courier New" w:hAnsi="Courier New"/>
    </w:rPr>
  </w:style>
  <w:style w:type="character" w:customStyle="1" w:styleId="WW8Num10z2">
    <w:name w:val="WW8Num10z2"/>
    <w:rsid w:val="00A630F6"/>
    <w:rPr>
      <w:rFonts w:ascii="Wingdings" w:hAnsi="Wingdings"/>
    </w:rPr>
  </w:style>
  <w:style w:type="character" w:customStyle="1" w:styleId="WW8Num10z3">
    <w:name w:val="WW8Num10z3"/>
    <w:rsid w:val="00A630F6"/>
    <w:rPr>
      <w:rFonts w:ascii="Symbol" w:hAnsi="Symbol"/>
    </w:rPr>
  </w:style>
  <w:style w:type="character" w:customStyle="1" w:styleId="WW8Num11z0">
    <w:name w:val="WW8Num11z0"/>
    <w:rsid w:val="00A630F6"/>
    <w:rPr>
      <w:rFonts w:ascii="Symbol" w:hAnsi="Symbol"/>
    </w:rPr>
  </w:style>
  <w:style w:type="character" w:customStyle="1" w:styleId="WW8Num11z1">
    <w:name w:val="WW8Num11z1"/>
    <w:rsid w:val="00A630F6"/>
    <w:rPr>
      <w:rFonts w:ascii="Courier New" w:hAnsi="Courier New"/>
    </w:rPr>
  </w:style>
  <w:style w:type="character" w:customStyle="1" w:styleId="WW8Num11z2">
    <w:name w:val="WW8Num11z2"/>
    <w:rsid w:val="00A630F6"/>
    <w:rPr>
      <w:rFonts w:ascii="Wingdings" w:hAnsi="Wingdings"/>
    </w:rPr>
  </w:style>
  <w:style w:type="character" w:customStyle="1" w:styleId="WW8Num12z0">
    <w:name w:val="WW8Num12z0"/>
    <w:rsid w:val="00A630F6"/>
    <w:rPr>
      <w:rFonts w:ascii="Symbol" w:hAnsi="Symbol"/>
    </w:rPr>
  </w:style>
  <w:style w:type="character" w:customStyle="1" w:styleId="WW8Num12z1">
    <w:name w:val="WW8Num12z1"/>
    <w:rsid w:val="00A630F6"/>
    <w:rPr>
      <w:rFonts w:ascii="Courier New" w:hAnsi="Courier New"/>
    </w:rPr>
  </w:style>
  <w:style w:type="character" w:customStyle="1" w:styleId="WW8Num12z2">
    <w:name w:val="WW8Num12z2"/>
    <w:rsid w:val="00A630F6"/>
    <w:rPr>
      <w:rFonts w:ascii="Wingdings" w:hAnsi="Wingdings"/>
    </w:rPr>
  </w:style>
  <w:style w:type="character" w:customStyle="1" w:styleId="WW8Num13z0">
    <w:name w:val="WW8Num13z0"/>
    <w:rsid w:val="00A630F6"/>
    <w:rPr>
      <w:rFonts w:ascii="Symbol" w:hAnsi="Symbol"/>
    </w:rPr>
  </w:style>
  <w:style w:type="character" w:customStyle="1" w:styleId="WW8Num13z1">
    <w:name w:val="WW8Num13z1"/>
    <w:rsid w:val="00A630F6"/>
    <w:rPr>
      <w:rFonts w:ascii="Courier New" w:hAnsi="Courier New"/>
    </w:rPr>
  </w:style>
  <w:style w:type="character" w:customStyle="1" w:styleId="WW8Num13z2">
    <w:name w:val="WW8Num13z2"/>
    <w:rsid w:val="00A630F6"/>
    <w:rPr>
      <w:rFonts w:ascii="Wingdings" w:hAnsi="Wingdings"/>
    </w:rPr>
  </w:style>
  <w:style w:type="character" w:customStyle="1" w:styleId="WW8Num15z0">
    <w:name w:val="WW8Num15z0"/>
    <w:rsid w:val="00A630F6"/>
    <w:rPr>
      <w:rFonts w:ascii="Symbol" w:hAnsi="Symbol"/>
    </w:rPr>
  </w:style>
  <w:style w:type="character" w:customStyle="1" w:styleId="WW8Num15z1">
    <w:name w:val="WW8Num15z1"/>
    <w:rsid w:val="00A630F6"/>
    <w:rPr>
      <w:rFonts w:ascii="Courier New" w:hAnsi="Courier New"/>
    </w:rPr>
  </w:style>
  <w:style w:type="character" w:customStyle="1" w:styleId="WW8Num15z2">
    <w:name w:val="WW8Num15z2"/>
    <w:rsid w:val="00A630F6"/>
    <w:rPr>
      <w:rFonts w:ascii="Wingdings" w:hAnsi="Wingdings"/>
    </w:rPr>
  </w:style>
  <w:style w:type="character" w:customStyle="1" w:styleId="WW8Num16z0">
    <w:name w:val="WW8Num16z0"/>
    <w:rsid w:val="00A630F6"/>
    <w:rPr>
      <w:rFonts w:ascii="Symbol" w:hAnsi="Symbol"/>
    </w:rPr>
  </w:style>
  <w:style w:type="character" w:customStyle="1" w:styleId="WW8Num16z1">
    <w:name w:val="WW8Num16z1"/>
    <w:rsid w:val="00A630F6"/>
    <w:rPr>
      <w:rFonts w:ascii="Courier New" w:hAnsi="Courier New"/>
    </w:rPr>
  </w:style>
  <w:style w:type="character" w:customStyle="1" w:styleId="WW8Num16z2">
    <w:name w:val="WW8Num16z2"/>
    <w:rsid w:val="00A630F6"/>
    <w:rPr>
      <w:rFonts w:ascii="Wingdings" w:hAnsi="Wingdings"/>
    </w:rPr>
  </w:style>
  <w:style w:type="character" w:customStyle="1" w:styleId="WW8Num18z0">
    <w:name w:val="WW8Num18z0"/>
    <w:rsid w:val="00A630F6"/>
    <w:rPr>
      <w:rFonts w:ascii="Symbol" w:hAnsi="Symbol"/>
    </w:rPr>
  </w:style>
  <w:style w:type="character" w:customStyle="1" w:styleId="WW8Num18z1">
    <w:name w:val="WW8Num18z1"/>
    <w:rsid w:val="00A630F6"/>
    <w:rPr>
      <w:rFonts w:ascii="Courier New" w:hAnsi="Courier New"/>
    </w:rPr>
  </w:style>
  <w:style w:type="character" w:customStyle="1" w:styleId="WW8Num18z2">
    <w:name w:val="WW8Num18z2"/>
    <w:rsid w:val="00A630F6"/>
    <w:rPr>
      <w:rFonts w:ascii="Wingdings" w:hAnsi="Wingdings"/>
    </w:rPr>
  </w:style>
  <w:style w:type="character" w:customStyle="1" w:styleId="WW8Num20z0">
    <w:name w:val="WW8Num20z0"/>
    <w:rsid w:val="00A630F6"/>
    <w:rPr>
      <w:rFonts w:ascii="Symbol" w:hAnsi="Symbol"/>
    </w:rPr>
  </w:style>
  <w:style w:type="character" w:customStyle="1" w:styleId="WW8Num20z1">
    <w:name w:val="WW8Num20z1"/>
    <w:rsid w:val="00A630F6"/>
    <w:rPr>
      <w:rFonts w:ascii="Courier New" w:hAnsi="Courier New"/>
    </w:rPr>
  </w:style>
  <w:style w:type="character" w:customStyle="1" w:styleId="WW8Num20z2">
    <w:name w:val="WW8Num20z2"/>
    <w:rsid w:val="00A630F6"/>
    <w:rPr>
      <w:rFonts w:ascii="Wingdings" w:hAnsi="Wingdings"/>
    </w:rPr>
  </w:style>
  <w:style w:type="character" w:customStyle="1" w:styleId="WW8Num21z0">
    <w:name w:val="WW8Num21z0"/>
    <w:rsid w:val="00A630F6"/>
    <w:rPr>
      <w:rFonts w:ascii="Symbol" w:hAnsi="Symbol"/>
    </w:rPr>
  </w:style>
  <w:style w:type="character" w:customStyle="1" w:styleId="WW8Num21z1">
    <w:name w:val="WW8Num21z1"/>
    <w:rsid w:val="00A630F6"/>
    <w:rPr>
      <w:rFonts w:ascii="Courier New" w:hAnsi="Courier New"/>
    </w:rPr>
  </w:style>
  <w:style w:type="character" w:customStyle="1" w:styleId="WW8Num21z2">
    <w:name w:val="WW8Num21z2"/>
    <w:rsid w:val="00A630F6"/>
    <w:rPr>
      <w:rFonts w:ascii="Wingdings" w:hAnsi="Wingdings"/>
    </w:rPr>
  </w:style>
  <w:style w:type="character" w:customStyle="1" w:styleId="WW8Num22z0">
    <w:name w:val="WW8Num22z0"/>
    <w:rsid w:val="00A630F6"/>
    <w:rPr>
      <w:rFonts w:ascii="Symbol" w:hAnsi="Symbol"/>
    </w:rPr>
  </w:style>
  <w:style w:type="character" w:customStyle="1" w:styleId="WW8Num22z1">
    <w:name w:val="WW8Num22z1"/>
    <w:rsid w:val="00A630F6"/>
    <w:rPr>
      <w:rFonts w:ascii="Courier New" w:hAnsi="Courier New"/>
    </w:rPr>
  </w:style>
  <w:style w:type="character" w:customStyle="1" w:styleId="WW8Num22z2">
    <w:name w:val="WW8Num22z2"/>
    <w:rsid w:val="00A630F6"/>
    <w:rPr>
      <w:rFonts w:ascii="Wingdings" w:hAnsi="Wingdings"/>
    </w:rPr>
  </w:style>
  <w:style w:type="character" w:customStyle="1" w:styleId="WW8Num25z0">
    <w:name w:val="WW8Num25z0"/>
    <w:rsid w:val="00A630F6"/>
    <w:rPr>
      <w:rFonts w:ascii="Times New Roman" w:hAnsi="Times New Roman"/>
    </w:rPr>
  </w:style>
  <w:style w:type="character" w:customStyle="1" w:styleId="WW8Num28z0">
    <w:name w:val="WW8Num28z0"/>
    <w:rsid w:val="00A630F6"/>
    <w:rPr>
      <w:rFonts w:ascii="Symbol" w:hAnsi="Symbol"/>
    </w:rPr>
  </w:style>
  <w:style w:type="character" w:customStyle="1" w:styleId="WW8Num28z1">
    <w:name w:val="WW8Num28z1"/>
    <w:rsid w:val="00A630F6"/>
    <w:rPr>
      <w:rFonts w:ascii="Courier New" w:hAnsi="Courier New"/>
    </w:rPr>
  </w:style>
  <w:style w:type="character" w:customStyle="1" w:styleId="WW8Num28z2">
    <w:name w:val="WW8Num28z2"/>
    <w:rsid w:val="00A630F6"/>
    <w:rPr>
      <w:rFonts w:ascii="Wingdings" w:hAnsi="Wingdings"/>
    </w:rPr>
  </w:style>
  <w:style w:type="character" w:customStyle="1" w:styleId="WW8Num29z0">
    <w:name w:val="WW8Num29z0"/>
    <w:rsid w:val="00A630F6"/>
    <w:rPr>
      <w:rFonts w:ascii="Symbol" w:hAnsi="Symbol"/>
    </w:rPr>
  </w:style>
  <w:style w:type="character" w:customStyle="1" w:styleId="WW8Num29z1">
    <w:name w:val="WW8Num29z1"/>
    <w:rsid w:val="00A630F6"/>
    <w:rPr>
      <w:rFonts w:ascii="Courier New" w:hAnsi="Courier New"/>
    </w:rPr>
  </w:style>
  <w:style w:type="character" w:customStyle="1" w:styleId="WW8Num29z2">
    <w:name w:val="WW8Num29z2"/>
    <w:rsid w:val="00A630F6"/>
    <w:rPr>
      <w:rFonts w:ascii="Wingdings" w:hAnsi="Wingdings"/>
    </w:rPr>
  </w:style>
  <w:style w:type="character" w:customStyle="1" w:styleId="WW8Num32z2">
    <w:name w:val="WW8Num32z2"/>
    <w:rsid w:val="00A630F6"/>
    <w:rPr>
      <w:b/>
    </w:rPr>
  </w:style>
  <w:style w:type="character" w:customStyle="1" w:styleId="WW8Num33z0">
    <w:name w:val="WW8Num33z0"/>
    <w:rsid w:val="00A630F6"/>
    <w:rPr>
      <w:rFonts w:ascii="Symbol" w:hAnsi="Symbol"/>
    </w:rPr>
  </w:style>
  <w:style w:type="character" w:customStyle="1" w:styleId="WW8Num33z1">
    <w:name w:val="WW8Num33z1"/>
    <w:rsid w:val="00A630F6"/>
    <w:rPr>
      <w:rFonts w:ascii="Courier New" w:hAnsi="Courier New"/>
    </w:rPr>
  </w:style>
  <w:style w:type="character" w:customStyle="1" w:styleId="WW8Num33z2">
    <w:name w:val="WW8Num33z2"/>
    <w:rsid w:val="00A630F6"/>
    <w:rPr>
      <w:rFonts w:ascii="Wingdings" w:hAnsi="Wingdings"/>
    </w:rPr>
  </w:style>
  <w:style w:type="character" w:customStyle="1" w:styleId="WW8Num34z0">
    <w:name w:val="WW8Num34z0"/>
    <w:rsid w:val="00A630F6"/>
    <w:rPr>
      <w:rFonts w:ascii="Symbol" w:hAnsi="Symbol"/>
    </w:rPr>
  </w:style>
  <w:style w:type="character" w:customStyle="1" w:styleId="WW8Num34z1">
    <w:name w:val="WW8Num34z1"/>
    <w:rsid w:val="00A630F6"/>
    <w:rPr>
      <w:rFonts w:ascii="Courier New" w:hAnsi="Courier New"/>
    </w:rPr>
  </w:style>
  <w:style w:type="character" w:customStyle="1" w:styleId="WW8Num34z2">
    <w:name w:val="WW8Num34z2"/>
    <w:rsid w:val="00A630F6"/>
    <w:rPr>
      <w:rFonts w:ascii="Wingdings" w:hAnsi="Wingdings"/>
    </w:rPr>
  </w:style>
  <w:style w:type="character" w:customStyle="1" w:styleId="WW8Num36z0">
    <w:name w:val="WW8Num36z0"/>
    <w:rsid w:val="00A630F6"/>
    <w:rPr>
      <w:rFonts w:ascii="Symbol" w:hAnsi="Symbol"/>
    </w:rPr>
  </w:style>
  <w:style w:type="character" w:customStyle="1" w:styleId="WW8Num36z1">
    <w:name w:val="WW8Num36z1"/>
    <w:rsid w:val="00A630F6"/>
    <w:rPr>
      <w:rFonts w:ascii="Courier New" w:hAnsi="Courier New"/>
    </w:rPr>
  </w:style>
  <w:style w:type="character" w:customStyle="1" w:styleId="WW8Num36z2">
    <w:name w:val="WW8Num36z2"/>
    <w:rsid w:val="00A630F6"/>
    <w:rPr>
      <w:rFonts w:ascii="Wingdings" w:hAnsi="Wingdings"/>
    </w:rPr>
  </w:style>
  <w:style w:type="character" w:customStyle="1" w:styleId="afff0">
    <w:name w:val="Маркеры списка"/>
    <w:rsid w:val="00A630F6"/>
    <w:rPr>
      <w:rFonts w:ascii="StarSymbol" w:eastAsia="StarSymbol" w:hAnsi="StarSymbol"/>
      <w:sz w:val="18"/>
    </w:rPr>
  </w:style>
  <w:style w:type="paragraph" w:customStyle="1" w:styleId="210">
    <w:name w:val="Основной текст с отступом 21"/>
    <w:basedOn w:val="a1"/>
    <w:rsid w:val="00A630F6"/>
    <w:pPr>
      <w:widowControl w:val="0"/>
      <w:spacing w:after="0" w:line="360" w:lineRule="atLeast"/>
      <w:ind w:firstLine="720"/>
      <w:jc w:val="center"/>
      <w:textAlignment w:val="baseline"/>
    </w:pPr>
    <w:rPr>
      <w:rFonts w:ascii="Cambria" w:eastAsia="Calibri" w:hAnsi="Cambria" w:cs="Times New Roman"/>
      <w:sz w:val="36"/>
      <w:szCs w:val="24"/>
      <w:lang w:val="en-US" w:eastAsia="ar-SA"/>
    </w:rPr>
  </w:style>
  <w:style w:type="paragraph" w:styleId="afff1">
    <w:name w:val="Subtitle"/>
    <w:basedOn w:val="a1"/>
    <w:next w:val="a1"/>
    <w:link w:val="afff2"/>
    <w:uiPriority w:val="11"/>
    <w:qFormat/>
    <w:rsid w:val="00A630F6"/>
    <w:pPr>
      <w:spacing w:after="560" w:line="240" w:lineRule="auto"/>
      <w:jc w:val="center"/>
    </w:pPr>
    <w:rPr>
      <w:rFonts w:ascii="Cambria" w:eastAsia="Calibri" w:hAnsi="Cambria" w:cs="Times New Roman"/>
      <w:caps/>
      <w:spacing w:val="20"/>
      <w:sz w:val="18"/>
      <w:szCs w:val="18"/>
      <w:lang w:eastAsia="ru-RU"/>
    </w:rPr>
  </w:style>
  <w:style w:type="character" w:customStyle="1" w:styleId="afff2">
    <w:name w:val="Подзаголовок Знак"/>
    <w:basedOn w:val="a2"/>
    <w:link w:val="afff1"/>
    <w:uiPriority w:val="11"/>
    <w:rsid w:val="00A630F6"/>
    <w:rPr>
      <w:rFonts w:ascii="Cambria" w:eastAsia="Calibri" w:hAnsi="Cambria" w:cs="Times New Roman"/>
      <w:caps/>
      <w:spacing w:val="20"/>
      <w:sz w:val="18"/>
      <w:szCs w:val="18"/>
      <w:lang w:eastAsia="ru-RU"/>
    </w:rPr>
  </w:style>
  <w:style w:type="paragraph" w:customStyle="1" w:styleId="211">
    <w:name w:val="Список 21"/>
    <w:basedOn w:val="a1"/>
    <w:rsid w:val="00A630F6"/>
    <w:pPr>
      <w:spacing w:after="0" w:line="360" w:lineRule="auto"/>
      <w:ind w:left="566" w:hanging="283"/>
      <w:jc w:val="both"/>
    </w:pPr>
    <w:rPr>
      <w:rFonts w:ascii="Cambria" w:eastAsia="Calibri" w:hAnsi="Cambria" w:cs="Times New Roman"/>
      <w:szCs w:val="24"/>
      <w:lang w:val="en-US" w:eastAsia="ar-SA"/>
    </w:rPr>
  </w:style>
  <w:style w:type="paragraph" w:customStyle="1" w:styleId="310">
    <w:name w:val="Основной текст с отступом 31"/>
    <w:basedOn w:val="a1"/>
    <w:rsid w:val="00A630F6"/>
    <w:pPr>
      <w:spacing w:after="120" w:line="360" w:lineRule="auto"/>
      <w:ind w:left="283"/>
      <w:jc w:val="both"/>
    </w:pPr>
    <w:rPr>
      <w:rFonts w:ascii="Cambria" w:eastAsia="Calibri" w:hAnsi="Cambria" w:cs="Times New Roman"/>
      <w:sz w:val="16"/>
      <w:szCs w:val="16"/>
      <w:lang w:val="en-US" w:eastAsia="ar-SA"/>
    </w:rPr>
  </w:style>
  <w:style w:type="paragraph" w:customStyle="1" w:styleId="afff3">
    <w:name w:val="Содержимое врезки"/>
    <w:basedOn w:val="afc"/>
    <w:rsid w:val="00A630F6"/>
    <w:pPr>
      <w:shd w:val="clear" w:color="auto" w:fill="auto"/>
      <w:spacing w:after="120" w:line="360" w:lineRule="auto"/>
      <w:ind w:firstLine="0"/>
      <w:jc w:val="both"/>
    </w:pPr>
    <w:rPr>
      <w:rFonts w:ascii="Cambria" w:eastAsia="Calibri" w:hAnsi="Cambria"/>
      <w:lang w:val="en-US" w:eastAsia="ar-SA"/>
    </w:rPr>
  </w:style>
  <w:style w:type="paragraph" w:styleId="afff4">
    <w:name w:val="Body Text First Indent"/>
    <w:basedOn w:val="afc"/>
    <w:link w:val="afff5"/>
    <w:rsid w:val="00A630F6"/>
    <w:pPr>
      <w:shd w:val="clear" w:color="auto" w:fill="auto"/>
      <w:spacing w:after="120" w:line="360" w:lineRule="auto"/>
      <w:ind w:firstLine="210"/>
      <w:jc w:val="both"/>
    </w:pPr>
    <w:rPr>
      <w:rFonts w:ascii="Cambria" w:eastAsia="Calibri" w:hAnsi="Cambria"/>
      <w:lang w:val="en-US" w:eastAsia="en-US"/>
    </w:rPr>
  </w:style>
  <w:style w:type="character" w:customStyle="1" w:styleId="afff5">
    <w:name w:val="Красная строка Знак"/>
    <w:basedOn w:val="afd"/>
    <w:link w:val="afff4"/>
    <w:rsid w:val="00A630F6"/>
    <w:rPr>
      <w:rFonts w:ascii="Cambria" w:eastAsia="Calibri" w:hAnsi="Cambria" w:cs="Times New Roman"/>
      <w:sz w:val="22"/>
      <w:shd w:val="clear" w:color="auto" w:fill="FFFFFF"/>
      <w:lang w:val="en-US" w:eastAsia="ru-RU"/>
    </w:rPr>
  </w:style>
  <w:style w:type="paragraph" w:styleId="25">
    <w:name w:val="Body Text First Indent 2"/>
    <w:basedOn w:val="affe"/>
    <w:link w:val="26"/>
    <w:rsid w:val="00A630F6"/>
    <w:pPr>
      <w:ind w:firstLine="210"/>
    </w:pPr>
  </w:style>
  <w:style w:type="character" w:customStyle="1" w:styleId="26">
    <w:name w:val="Красная строка 2 Знак"/>
    <w:basedOn w:val="afff"/>
    <w:link w:val="25"/>
    <w:rsid w:val="00A630F6"/>
    <w:rPr>
      <w:rFonts w:ascii="Cambria" w:eastAsia="Calibri" w:hAnsi="Cambria" w:cs="Times New Roman"/>
      <w:sz w:val="28"/>
      <w:szCs w:val="24"/>
      <w:lang w:eastAsia="ru-RU"/>
    </w:rPr>
  </w:style>
  <w:style w:type="paragraph" w:styleId="afff6">
    <w:name w:val="Normal Indent"/>
    <w:basedOn w:val="a1"/>
    <w:rsid w:val="00A630F6"/>
    <w:pPr>
      <w:spacing w:after="0" w:line="360" w:lineRule="auto"/>
      <w:ind w:left="708"/>
      <w:jc w:val="both"/>
    </w:pPr>
    <w:rPr>
      <w:rFonts w:ascii="Cambria" w:eastAsia="Calibri" w:hAnsi="Cambria" w:cs="Times New Roman"/>
      <w:szCs w:val="24"/>
      <w:lang w:val="en-US" w:eastAsia="ru-RU"/>
    </w:rPr>
  </w:style>
  <w:style w:type="paragraph" w:styleId="27">
    <w:name w:val="Body Text 2"/>
    <w:basedOn w:val="a1"/>
    <w:link w:val="28"/>
    <w:rsid w:val="00A630F6"/>
    <w:pPr>
      <w:spacing w:after="120" w:line="480" w:lineRule="auto"/>
      <w:jc w:val="both"/>
    </w:pPr>
    <w:rPr>
      <w:rFonts w:ascii="Cambria" w:eastAsia="Calibri" w:hAnsi="Cambria" w:cs="Times New Roman"/>
      <w:szCs w:val="24"/>
      <w:lang w:val="en-US" w:eastAsia="ru-RU"/>
    </w:rPr>
  </w:style>
  <w:style w:type="character" w:customStyle="1" w:styleId="28">
    <w:name w:val="Основной текст 2 Знак"/>
    <w:basedOn w:val="a2"/>
    <w:link w:val="27"/>
    <w:rsid w:val="00A630F6"/>
    <w:rPr>
      <w:rFonts w:ascii="Cambria" w:eastAsia="Calibri" w:hAnsi="Cambria" w:cs="Times New Roman"/>
      <w:szCs w:val="24"/>
      <w:lang w:val="en-US" w:eastAsia="ru-RU"/>
    </w:rPr>
  </w:style>
  <w:style w:type="paragraph" w:styleId="1d">
    <w:name w:val="index 1"/>
    <w:basedOn w:val="a1"/>
    <w:next w:val="a1"/>
    <w:autoRedefine/>
    <w:rsid w:val="00A630F6"/>
    <w:pPr>
      <w:spacing w:after="0" w:line="360" w:lineRule="auto"/>
      <w:ind w:left="200" w:hanging="200"/>
      <w:jc w:val="both"/>
    </w:pPr>
    <w:rPr>
      <w:rFonts w:ascii="Cambria" w:eastAsia="Calibri" w:hAnsi="Cambria" w:cs="Times New Roman"/>
      <w:szCs w:val="24"/>
      <w:lang w:val="en-US" w:eastAsia="ru-RU"/>
    </w:rPr>
  </w:style>
  <w:style w:type="paragraph" w:styleId="afff7">
    <w:name w:val="index heading"/>
    <w:basedOn w:val="a1"/>
    <w:next w:val="1d"/>
    <w:rsid w:val="00A630F6"/>
    <w:pPr>
      <w:spacing w:after="0" w:line="360" w:lineRule="auto"/>
      <w:jc w:val="both"/>
    </w:pPr>
    <w:rPr>
      <w:rFonts w:ascii="Cambria" w:eastAsia="Calibri" w:hAnsi="Cambria" w:cs="Times New Roman"/>
      <w:szCs w:val="24"/>
      <w:lang w:val="en-US" w:eastAsia="ru-RU"/>
    </w:rPr>
  </w:style>
  <w:style w:type="paragraph" w:styleId="33">
    <w:name w:val="Body Text Indent 3"/>
    <w:basedOn w:val="a1"/>
    <w:link w:val="34"/>
    <w:rsid w:val="00A630F6"/>
    <w:pPr>
      <w:spacing w:after="120" w:line="360" w:lineRule="auto"/>
      <w:ind w:left="283" w:firstLine="720"/>
      <w:jc w:val="both"/>
    </w:pPr>
    <w:rPr>
      <w:rFonts w:ascii="Cambria" w:eastAsia="Calibri" w:hAnsi="Cambria" w:cs="Times New Roman"/>
      <w:sz w:val="16"/>
      <w:szCs w:val="16"/>
      <w:lang w:eastAsia="ru-RU"/>
    </w:rPr>
  </w:style>
  <w:style w:type="character" w:customStyle="1" w:styleId="34">
    <w:name w:val="Основной текст с отступом 3 Знак"/>
    <w:basedOn w:val="a2"/>
    <w:link w:val="33"/>
    <w:rsid w:val="00A630F6"/>
    <w:rPr>
      <w:rFonts w:ascii="Cambria" w:eastAsia="Calibri" w:hAnsi="Cambria" w:cs="Times New Roman"/>
      <w:sz w:val="16"/>
      <w:szCs w:val="16"/>
      <w:lang w:eastAsia="ru-RU"/>
    </w:rPr>
  </w:style>
  <w:style w:type="paragraph" w:customStyle="1" w:styleId="1e">
    <w:name w:val="1основа Знак Знак Знак"/>
    <w:basedOn w:val="a1"/>
    <w:link w:val="1f"/>
    <w:rsid w:val="00A630F6"/>
    <w:pPr>
      <w:spacing w:before="100" w:beforeAutospacing="1" w:after="100" w:afterAutospacing="1" w:line="360" w:lineRule="auto"/>
      <w:ind w:left="601" w:firstLine="601"/>
      <w:jc w:val="both"/>
    </w:pPr>
    <w:rPr>
      <w:rFonts w:ascii="Arial" w:eastAsia="Calibri" w:hAnsi="Arial" w:cs="Times New Roman"/>
      <w:szCs w:val="24"/>
      <w:lang w:eastAsia="ru-RU"/>
    </w:rPr>
  </w:style>
  <w:style w:type="character" w:customStyle="1" w:styleId="1f">
    <w:name w:val="1основа Знак Знак Знак Знак"/>
    <w:link w:val="1e"/>
    <w:locked/>
    <w:rsid w:val="00A630F6"/>
    <w:rPr>
      <w:rFonts w:ascii="Arial" w:eastAsia="Calibri" w:hAnsi="Arial" w:cs="Times New Roman"/>
      <w:szCs w:val="24"/>
      <w:lang w:eastAsia="ru-RU"/>
    </w:rPr>
  </w:style>
  <w:style w:type="paragraph" w:customStyle="1" w:styleId="ConsNormal">
    <w:name w:val="ConsNormal"/>
    <w:rsid w:val="00A630F6"/>
    <w:pPr>
      <w:widowControl w:val="0"/>
      <w:autoSpaceDE w:val="0"/>
      <w:autoSpaceDN w:val="0"/>
      <w:adjustRightInd w:val="0"/>
      <w:spacing w:line="252" w:lineRule="auto"/>
      <w:ind w:firstLine="720"/>
      <w:jc w:val="both"/>
    </w:pPr>
    <w:rPr>
      <w:rFonts w:ascii="Arial" w:eastAsia="Calibri" w:hAnsi="Arial" w:cs="Arial"/>
      <w:sz w:val="22"/>
      <w:lang w:eastAsia="ru-RU"/>
    </w:rPr>
  </w:style>
  <w:style w:type="character" w:customStyle="1" w:styleId="WW-Absatz-Standardschriftart1111111111111">
    <w:name w:val="WW-Absatz-Standardschriftart1111111111111"/>
    <w:rsid w:val="00A630F6"/>
  </w:style>
  <w:style w:type="paragraph" w:customStyle="1" w:styleId="S1">
    <w:name w:val="S_Обычный в таблице"/>
    <w:basedOn w:val="a1"/>
    <w:link w:val="S2"/>
    <w:rsid w:val="00A630F6"/>
    <w:pPr>
      <w:spacing w:after="0" w:line="360" w:lineRule="auto"/>
      <w:jc w:val="center"/>
    </w:pPr>
    <w:rPr>
      <w:rFonts w:ascii="Cambria" w:eastAsia="Calibri" w:hAnsi="Cambria" w:cs="Times New Roman"/>
      <w:szCs w:val="24"/>
      <w:lang w:eastAsia="ru-RU"/>
    </w:rPr>
  </w:style>
  <w:style w:type="character" w:customStyle="1" w:styleId="S2">
    <w:name w:val="S_Обычный в таблице Знак"/>
    <w:link w:val="S1"/>
    <w:locked/>
    <w:rsid w:val="00A630F6"/>
    <w:rPr>
      <w:rFonts w:ascii="Cambria" w:eastAsia="Calibri" w:hAnsi="Cambria" w:cs="Times New Roman"/>
      <w:szCs w:val="24"/>
      <w:lang w:eastAsia="ru-RU"/>
    </w:rPr>
  </w:style>
  <w:style w:type="paragraph" w:styleId="afff8">
    <w:name w:val="Block Text"/>
    <w:basedOn w:val="a1"/>
    <w:rsid w:val="00A630F6"/>
    <w:pPr>
      <w:shd w:val="clear" w:color="auto" w:fill="FFFFFF"/>
      <w:spacing w:before="5" w:after="0" w:line="480" w:lineRule="auto"/>
      <w:ind w:left="426" w:right="14"/>
      <w:jc w:val="both"/>
    </w:pPr>
    <w:rPr>
      <w:rFonts w:ascii="CG Times" w:eastAsia="Calibri" w:hAnsi="CG Times" w:cs="Times New Roman"/>
      <w:color w:val="000000"/>
      <w:szCs w:val="18"/>
      <w:lang w:val="en-US" w:eastAsia="ru-RU"/>
    </w:rPr>
  </w:style>
  <w:style w:type="paragraph" w:customStyle="1" w:styleId="1f0">
    <w:name w:val="Цитата1"/>
    <w:basedOn w:val="a1"/>
    <w:rsid w:val="00A630F6"/>
    <w:pPr>
      <w:suppressAutoHyphens/>
      <w:spacing w:after="0" w:line="360" w:lineRule="auto"/>
      <w:ind w:left="284" w:right="-1" w:firstLine="567"/>
      <w:jc w:val="both"/>
    </w:pPr>
    <w:rPr>
      <w:rFonts w:ascii="Cambria" w:eastAsia="Calibri" w:hAnsi="Cambria" w:cs="Times New Roman"/>
      <w:szCs w:val="24"/>
      <w:lang w:val="en-US" w:eastAsia="ar-SA"/>
    </w:rPr>
  </w:style>
  <w:style w:type="character" w:customStyle="1" w:styleId="afff9">
    <w:name w:val="Символы концевой сноски"/>
    <w:rsid w:val="00A630F6"/>
    <w:rPr>
      <w:vertAlign w:val="superscript"/>
    </w:rPr>
  </w:style>
  <w:style w:type="paragraph" w:styleId="1f1">
    <w:name w:val="toc 1"/>
    <w:basedOn w:val="a1"/>
    <w:next w:val="a1"/>
    <w:autoRedefine/>
    <w:uiPriority w:val="39"/>
    <w:qFormat/>
    <w:rsid w:val="00A630F6"/>
    <w:pPr>
      <w:tabs>
        <w:tab w:val="left" w:pos="426"/>
        <w:tab w:val="right" w:leader="dot" w:pos="9771"/>
      </w:tabs>
      <w:spacing w:after="0" w:line="240" w:lineRule="auto"/>
      <w:ind w:left="567" w:hanging="567"/>
    </w:pPr>
    <w:rPr>
      <w:rFonts w:eastAsia="Calibri" w:cs="Times New Roman"/>
      <w:bCs/>
      <w:caps/>
      <w:szCs w:val="24"/>
      <w:lang w:val="en-US" w:eastAsia="ru-RU"/>
    </w:rPr>
  </w:style>
  <w:style w:type="paragraph" w:styleId="29">
    <w:name w:val="toc 2"/>
    <w:basedOn w:val="a1"/>
    <w:next w:val="a1"/>
    <w:autoRedefine/>
    <w:uiPriority w:val="39"/>
    <w:qFormat/>
    <w:rsid w:val="00A630F6"/>
    <w:pPr>
      <w:tabs>
        <w:tab w:val="left" w:pos="426"/>
        <w:tab w:val="right" w:leader="dot" w:pos="9771"/>
      </w:tabs>
      <w:spacing w:after="0" w:line="240" w:lineRule="auto"/>
    </w:pPr>
    <w:rPr>
      <w:rFonts w:eastAsia="Calibri" w:cs="Times New Roman"/>
      <w:bCs/>
      <w:noProof/>
      <w:sz w:val="20"/>
      <w:szCs w:val="20"/>
      <w:lang w:eastAsia="ru-RU"/>
    </w:rPr>
  </w:style>
  <w:style w:type="character" w:customStyle="1" w:styleId="FootnoteTextChar">
    <w:name w:val="Footnote Text Char"/>
    <w:locked/>
    <w:rsid w:val="00A630F6"/>
    <w:rPr>
      <w:rFonts w:ascii="Cambria" w:hAnsi="Cambria" w:cs="Times New Roman"/>
      <w:lang w:val="en-US"/>
    </w:rPr>
  </w:style>
  <w:style w:type="paragraph" w:customStyle="1" w:styleId="1f2">
    <w:name w:val="Подзаголовок_1"/>
    <w:basedOn w:val="9"/>
    <w:link w:val="1f3"/>
    <w:qFormat/>
    <w:rsid w:val="00A630F6"/>
    <w:rPr>
      <w:b/>
      <w:sz w:val="26"/>
      <w:szCs w:val="26"/>
    </w:rPr>
  </w:style>
  <w:style w:type="character" w:customStyle="1" w:styleId="1f3">
    <w:name w:val="Подзаголовок_1 Знак"/>
    <w:link w:val="1f2"/>
    <w:locked/>
    <w:rsid w:val="00A630F6"/>
    <w:rPr>
      <w:rFonts w:ascii="Cambria" w:eastAsia="Calibri" w:hAnsi="Cambria" w:cs="Times New Roman"/>
      <w:b/>
      <w:i/>
      <w:iCs/>
      <w:caps/>
      <w:spacing w:val="10"/>
      <w:sz w:val="26"/>
      <w:szCs w:val="26"/>
      <w:lang w:eastAsia="ru-RU"/>
    </w:rPr>
  </w:style>
  <w:style w:type="paragraph" w:styleId="af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b"/>
    <w:qFormat/>
    <w:rsid w:val="00A630F6"/>
    <w:pPr>
      <w:spacing w:after="0" w:line="360" w:lineRule="auto"/>
      <w:jc w:val="both"/>
    </w:pPr>
    <w:rPr>
      <w:rFonts w:ascii="Cambria" w:eastAsia="Calibri" w:hAnsi="Cambria" w:cs="Times New Roman"/>
      <w:caps/>
      <w:spacing w:val="10"/>
      <w:sz w:val="18"/>
      <w:szCs w:val="18"/>
      <w:lang w:val="en-US" w:eastAsia="ru-RU"/>
    </w:rPr>
  </w:style>
  <w:style w:type="character" w:customStyle="1" w:styleId="af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a"/>
    <w:locked/>
    <w:rsid w:val="00A630F6"/>
    <w:rPr>
      <w:rFonts w:ascii="Cambria" w:eastAsia="Calibri" w:hAnsi="Cambria" w:cs="Times New Roman"/>
      <w:caps/>
      <w:spacing w:val="10"/>
      <w:sz w:val="18"/>
      <w:szCs w:val="18"/>
      <w:lang w:val="en-US" w:eastAsia="ru-RU"/>
    </w:rPr>
  </w:style>
  <w:style w:type="character" w:styleId="afffc">
    <w:name w:val="Strong"/>
    <w:uiPriority w:val="22"/>
    <w:qFormat/>
    <w:rsid w:val="00A630F6"/>
    <w:rPr>
      <w:b/>
      <w:color w:val="943634"/>
      <w:spacing w:val="5"/>
    </w:rPr>
  </w:style>
  <w:style w:type="character" w:styleId="afffd">
    <w:name w:val="Emphasis"/>
    <w:uiPriority w:val="20"/>
    <w:qFormat/>
    <w:rsid w:val="00A630F6"/>
    <w:rPr>
      <w:caps/>
      <w:spacing w:val="5"/>
      <w:sz w:val="20"/>
    </w:rPr>
  </w:style>
  <w:style w:type="character" w:customStyle="1" w:styleId="NoSpacingChar">
    <w:name w:val="No Spacing Char"/>
    <w:link w:val="16"/>
    <w:locked/>
    <w:rsid w:val="00A630F6"/>
    <w:rPr>
      <w:rFonts w:ascii="Calibri" w:eastAsia="Times New Roman" w:hAnsi="Calibri" w:cs="Calibri"/>
      <w:sz w:val="22"/>
    </w:rPr>
  </w:style>
  <w:style w:type="paragraph" w:customStyle="1" w:styleId="212">
    <w:name w:val="Цитата 21"/>
    <w:basedOn w:val="a1"/>
    <w:next w:val="a1"/>
    <w:link w:val="QuoteChar"/>
    <w:rsid w:val="00A630F6"/>
    <w:pPr>
      <w:spacing w:after="0" w:line="360" w:lineRule="auto"/>
      <w:jc w:val="both"/>
    </w:pPr>
    <w:rPr>
      <w:rFonts w:ascii="Cambria" w:eastAsia="Calibri" w:hAnsi="Cambria" w:cs="Times New Roman"/>
      <w:i/>
      <w:iCs/>
      <w:sz w:val="20"/>
      <w:szCs w:val="20"/>
      <w:lang w:eastAsia="ru-RU"/>
    </w:rPr>
  </w:style>
  <w:style w:type="character" w:customStyle="1" w:styleId="QuoteChar">
    <w:name w:val="Quote Char"/>
    <w:link w:val="212"/>
    <w:locked/>
    <w:rsid w:val="00A630F6"/>
    <w:rPr>
      <w:rFonts w:ascii="Cambria" w:eastAsia="Calibri" w:hAnsi="Cambria" w:cs="Times New Roman"/>
      <w:i/>
      <w:iCs/>
      <w:sz w:val="20"/>
      <w:szCs w:val="20"/>
      <w:lang w:eastAsia="ru-RU"/>
    </w:rPr>
  </w:style>
  <w:style w:type="paragraph" w:customStyle="1" w:styleId="1f4">
    <w:name w:val="Выделенная цитата1"/>
    <w:basedOn w:val="a1"/>
    <w:next w:val="a1"/>
    <w:link w:val="IntenseQuoteChar"/>
    <w:rsid w:val="00A630F6"/>
    <w:pPr>
      <w:pBdr>
        <w:top w:val="dotted" w:sz="2" w:space="10" w:color="632423"/>
        <w:bottom w:val="dotted" w:sz="2" w:space="4" w:color="632423"/>
      </w:pBdr>
      <w:spacing w:before="160" w:after="0" w:line="300" w:lineRule="auto"/>
      <w:ind w:left="1440" w:right="1440"/>
      <w:jc w:val="both"/>
    </w:pPr>
    <w:rPr>
      <w:rFonts w:ascii="Cambria" w:eastAsia="Calibri" w:hAnsi="Cambria" w:cs="Times New Roman"/>
      <w:caps/>
      <w:color w:val="622423"/>
      <w:spacing w:val="5"/>
      <w:sz w:val="20"/>
      <w:szCs w:val="20"/>
      <w:lang w:eastAsia="ru-RU"/>
    </w:rPr>
  </w:style>
  <w:style w:type="character" w:customStyle="1" w:styleId="IntenseQuoteChar">
    <w:name w:val="Intense Quote Char"/>
    <w:link w:val="1f4"/>
    <w:locked/>
    <w:rsid w:val="00A630F6"/>
    <w:rPr>
      <w:rFonts w:ascii="Cambria" w:eastAsia="Calibri" w:hAnsi="Cambria" w:cs="Times New Roman"/>
      <w:caps/>
      <w:color w:val="622423"/>
      <w:spacing w:val="5"/>
      <w:sz w:val="20"/>
      <w:szCs w:val="20"/>
      <w:lang w:eastAsia="ru-RU"/>
    </w:rPr>
  </w:style>
  <w:style w:type="character" w:customStyle="1" w:styleId="1f5">
    <w:name w:val="Слабое выделение1"/>
    <w:rsid w:val="00A630F6"/>
    <w:rPr>
      <w:i/>
    </w:rPr>
  </w:style>
  <w:style w:type="character" w:customStyle="1" w:styleId="1f6">
    <w:name w:val="Сильное выделение1"/>
    <w:rsid w:val="00A630F6"/>
    <w:rPr>
      <w:i/>
      <w:caps/>
      <w:spacing w:val="10"/>
      <w:sz w:val="20"/>
    </w:rPr>
  </w:style>
  <w:style w:type="character" w:customStyle="1" w:styleId="1f7">
    <w:name w:val="Слабая ссылка1"/>
    <w:rsid w:val="00A630F6"/>
    <w:rPr>
      <w:rFonts w:ascii="Calibri" w:hAnsi="Calibri"/>
      <w:i/>
      <w:color w:val="622423"/>
    </w:rPr>
  </w:style>
  <w:style w:type="character" w:customStyle="1" w:styleId="1f8">
    <w:name w:val="Сильная ссылка1"/>
    <w:rsid w:val="00A630F6"/>
    <w:rPr>
      <w:rFonts w:ascii="Calibri" w:hAnsi="Calibri"/>
      <w:b/>
      <w:i/>
      <w:color w:val="622423"/>
    </w:rPr>
  </w:style>
  <w:style w:type="character" w:customStyle="1" w:styleId="1f9">
    <w:name w:val="Название книги1"/>
    <w:rsid w:val="00A630F6"/>
    <w:rPr>
      <w:caps/>
      <w:color w:val="622423"/>
      <w:spacing w:val="5"/>
      <w:u w:color="622423"/>
    </w:rPr>
  </w:style>
  <w:style w:type="paragraph" w:customStyle="1" w:styleId="1fa">
    <w:name w:val="Заголовок оглавления1"/>
    <w:basedOn w:val="10"/>
    <w:next w:val="a1"/>
    <w:rsid w:val="00A630F6"/>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rPr>
  </w:style>
  <w:style w:type="paragraph" w:customStyle="1" w:styleId="1fb">
    <w:name w:val="Обычный1"/>
    <w:rsid w:val="00A630F6"/>
    <w:pPr>
      <w:snapToGrid w:val="0"/>
      <w:spacing w:after="0" w:line="240" w:lineRule="auto"/>
    </w:pPr>
    <w:rPr>
      <w:rFonts w:eastAsia="Calibri" w:cs="Times New Roman"/>
      <w:sz w:val="22"/>
      <w:szCs w:val="20"/>
      <w:lang w:eastAsia="ru-RU"/>
    </w:rPr>
  </w:style>
  <w:style w:type="paragraph" w:styleId="35">
    <w:name w:val="toc 3"/>
    <w:basedOn w:val="a1"/>
    <w:next w:val="a1"/>
    <w:autoRedefine/>
    <w:uiPriority w:val="39"/>
    <w:qFormat/>
    <w:rsid w:val="00A630F6"/>
    <w:pPr>
      <w:spacing w:after="0" w:line="360" w:lineRule="auto"/>
      <w:ind w:left="220"/>
    </w:pPr>
    <w:rPr>
      <w:rFonts w:ascii="Calibri" w:eastAsia="Calibri" w:hAnsi="Calibri" w:cs="Times New Roman"/>
      <w:sz w:val="20"/>
      <w:szCs w:val="20"/>
      <w:lang w:val="en-US" w:eastAsia="ru-RU"/>
    </w:rPr>
  </w:style>
  <w:style w:type="paragraph" w:styleId="44">
    <w:name w:val="toc 4"/>
    <w:basedOn w:val="a1"/>
    <w:next w:val="a1"/>
    <w:autoRedefine/>
    <w:rsid w:val="00A630F6"/>
    <w:pPr>
      <w:spacing w:after="0" w:line="360" w:lineRule="auto"/>
      <w:ind w:left="440"/>
    </w:pPr>
    <w:rPr>
      <w:rFonts w:ascii="Calibri" w:eastAsia="Calibri" w:hAnsi="Calibri" w:cs="Times New Roman"/>
      <w:sz w:val="20"/>
      <w:szCs w:val="20"/>
      <w:lang w:val="en-US" w:eastAsia="ru-RU"/>
    </w:rPr>
  </w:style>
  <w:style w:type="paragraph" w:styleId="51">
    <w:name w:val="toc 5"/>
    <w:basedOn w:val="a1"/>
    <w:next w:val="a1"/>
    <w:autoRedefine/>
    <w:rsid w:val="00A630F6"/>
    <w:pPr>
      <w:spacing w:after="0" w:line="360" w:lineRule="auto"/>
      <w:ind w:left="660"/>
    </w:pPr>
    <w:rPr>
      <w:rFonts w:ascii="Calibri" w:eastAsia="Calibri" w:hAnsi="Calibri" w:cs="Times New Roman"/>
      <w:sz w:val="20"/>
      <w:szCs w:val="20"/>
      <w:lang w:val="en-US" w:eastAsia="ru-RU"/>
    </w:rPr>
  </w:style>
  <w:style w:type="paragraph" w:styleId="61">
    <w:name w:val="toc 6"/>
    <w:basedOn w:val="a1"/>
    <w:next w:val="a1"/>
    <w:autoRedefine/>
    <w:rsid w:val="00A630F6"/>
    <w:pPr>
      <w:spacing w:after="0" w:line="360" w:lineRule="auto"/>
      <w:ind w:left="880"/>
    </w:pPr>
    <w:rPr>
      <w:rFonts w:ascii="Calibri" w:eastAsia="Calibri" w:hAnsi="Calibri" w:cs="Times New Roman"/>
      <w:sz w:val="20"/>
      <w:szCs w:val="20"/>
      <w:lang w:val="en-US" w:eastAsia="ru-RU"/>
    </w:rPr>
  </w:style>
  <w:style w:type="paragraph" w:styleId="71">
    <w:name w:val="toc 7"/>
    <w:basedOn w:val="a1"/>
    <w:next w:val="a1"/>
    <w:autoRedefine/>
    <w:rsid w:val="00A630F6"/>
    <w:pPr>
      <w:spacing w:after="0" w:line="360" w:lineRule="auto"/>
      <w:ind w:left="1100"/>
    </w:pPr>
    <w:rPr>
      <w:rFonts w:ascii="Calibri" w:eastAsia="Calibri" w:hAnsi="Calibri" w:cs="Times New Roman"/>
      <w:sz w:val="20"/>
      <w:szCs w:val="20"/>
      <w:lang w:val="en-US" w:eastAsia="ru-RU"/>
    </w:rPr>
  </w:style>
  <w:style w:type="paragraph" w:styleId="81">
    <w:name w:val="toc 8"/>
    <w:basedOn w:val="a1"/>
    <w:next w:val="a1"/>
    <w:autoRedefine/>
    <w:rsid w:val="00A630F6"/>
    <w:pPr>
      <w:spacing w:after="0" w:line="360" w:lineRule="auto"/>
      <w:ind w:left="1320"/>
    </w:pPr>
    <w:rPr>
      <w:rFonts w:ascii="Calibri" w:eastAsia="Calibri" w:hAnsi="Calibri" w:cs="Times New Roman"/>
      <w:sz w:val="20"/>
      <w:szCs w:val="20"/>
      <w:lang w:val="en-US" w:eastAsia="ru-RU"/>
    </w:rPr>
  </w:style>
  <w:style w:type="paragraph" w:styleId="92">
    <w:name w:val="toc 9"/>
    <w:basedOn w:val="a1"/>
    <w:next w:val="a1"/>
    <w:autoRedefine/>
    <w:rsid w:val="00A630F6"/>
    <w:pPr>
      <w:spacing w:after="0" w:line="360" w:lineRule="auto"/>
      <w:ind w:left="1540"/>
    </w:pPr>
    <w:rPr>
      <w:rFonts w:ascii="Calibri" w:eastAsia="Calibri" w:hAnsi="Calibri" w:cs="Times New Roman"/>
      <w:sz w:val="20"/>
      <w:szCs w:val="20"/>
      <w:lang w:val="en-US" w:eastAsia="ru-RU"/>
    </w:rPr>
  </w:style>
  <w:style w:type="paragraph" w:customStyle="1" w:styleId="Standard">
    <w:name w:val="Standard"/>
    <w:rsid w:val="00A630F6"/>
    <w:pPr>
      <w:widowControl w:val="0"/>
      <w:suppressAutoHyphens/>
      <w:autoSpaceDN w:val="0"/>
      <w:spacing w:after="0" w:line="240" w:lineRule="auto"/>
      <w:textAlignment w:val="baseline"/>
    </w:pPr>
    <w:rPr>
      <w:rFonts w:eastAsia="Times New Roman" w:cs="Mangal"/>
      <w:kern w:val="3"/>
      <w:szCs w:val="24"/>
      <w:lang w:eastAsia="zh-CN" w:bidi="hi-IN"/>
    </w:rPr>
  </w:style>
  <w:style w:type="paragraph" w:customStyle="1" w:styleId="S3">
    <w:name w:val="S_Обычный"/>
    <w:basedOn w:val="Standard"/>
    <w:rsid w:val="00A630F6"/>
    <w:pPr>
      <w:ind w:firstLine="709"/>
    </w:pPr>
  </w:style>
  <w:style w:type="paragraph" w:customStyle="1" w:styleId="1fc">
    <w:name w:val="Рабочий Стиль1"/>
    <w:basedOn w:val="afc"/>
    <w:rsid w:val="00A630F6"/>
    <w:pPr>
      <w:shd w:val="clear" w:color="auto" w:fill="auto"/>
      <w:spacing w:after="0" w:line="312" w:lineRule="auto"/>
      <w:ind w:firstLine="567"/>
      <w:jc w:val="both"/>
    </w:pPr>
    <w:rPr>
      <w:rFonts w:eastAsia="Calibri"/>
      <w:sz w:val="28"/>
      <w:szCs w:val="20"/>
    </w:rPr>
  </w:style>
  <w:style w:type="paragraph" w:customStyle="1" w:styleId="2a">
    <w:name w:val="Обычный2"/>
    <w:rsid w:val="00A630F6"/>
    <w:pPr>
      <w:snapToGrid w:val="0"/>
      <w:spacing w:after="0" w:line="240" w:lineRule="auto"/>
    </w:pPr>
    <w:rPr>
      <w:rFonts w:eastAsia="Calibri" w:cs="Times New Roman"/>
      <w:sz w:val="22"/>
      <w:szCs w:val="20"/>
      <w:lang w:eastAsia="ru-RU"/>
    </w:rPr>
  </w:style>
  <w:style w:type="paragraph" w:customStyle="1" w:styleId="141">
    <w:name w:val="Стиль 14 пт По ширине"/>
    <w:basedOn w:val="a1"/>
    <w:rsid w:val="00A630F6"/>
    <w:pPr>
      <w:spacing w:after="0" w:line="240" w:lineRule="auto"/>
      <w:jc w:val="both"/>
    </w:pPr>
    <w:rPr>
      <w:rFonts w:eastAsia="Calibri" w:cs="Times New Roman"/>
      <w:sz w:val="28"/>
      <w:szCs w:val="20"/>
      <w:lang w:eastAsia="ru-RU"/>
    </w:rPr>
  </w:style>
  <w:style w:type="paragraph" w:styleId="2b">
    <w:name w:val="List 2"/>
    <w:basedOn w:val="a1"/>
    <w:rsid w:val="00A630F6"/>
    <w:pPr>
      <w:spacing w:after="0" w:line="240" w:lineRule="auto"/>
      <w:ind w:left="566" w:hanging="283"/>
    </w:pPr>
    <w:rPr>
      <w:rFonts w:eastAsia="Calibri" w:cs="Times New Roman"/>
      <w:szCs w:val="24"/>
      <w:lang w:eastAsia="ru-RU"/>
    </w:rPr>
  </w:style>
  <w:style w:type="paragraph" w:styleId="36">
    <w:name w:val="List 3"/>
    <w:basedOn w:val="a1"/>
    <w:rsid w:val="00A630F6"/>
    <w:pPr>
      <w:spacing w:after="0" w:line="240" w:lineRule="auto"/>
      <w:ind w:left="849" w:hanging="283"/>
    </w:pPr>
    <w:rPr>
      <w:rFonts w:eastAsia="Calibri" w:cs="Times New Roman"/>
      <w:szCs w:val="24"/>
      <w:lang w:eastAsia="ru-RU"/>
    </w:rPr>
  </w:style>
  <w:style w:type="paragraph" w:styleId="45">
    <w:name w:val="List 4"/>
    <w:basedOn w:val="a1"/>
    <w:rsid w:val="00A630F6"/>
    <w:pPr>
      <w:spacing w:after="0" w:line="240" w:lineRule="auto"/>
      <w:ind w:left="1132" w:hanging="283"/>
    </w:pPr>
    <w:rPr>
      <w:rFonts w:eastAsia="Calibri" w:cs="Times New Roman"/>
      <w:szCs w:val="24"/>
      <w:lang w:eastAsia="ru-RU"/>
    </w:rPr>
  </w:style>
  <w:style w:type="paragraph" w:styleId="afffe">
    <w:name w:val="List Continue"/>
    <w:basedOn w:val="a1"/>
    <w:rsid w:val="00A630F6"/>
    <w:pPr>
      <w:spacing w:after="120" w:line="240" w:lineRule="auto"/>
      <w:ind w:left="283"/>
    </w:pPr>
    <w:rPr>
      <w:rFonts w:eastAsia="Calibri" w:cs="Times New Roman"/>
      <w:szCs w:val="24"/>
      <w:lang w:eastAsia="ru-RU"/>
    </w:rPr>
  </w:style>
  <w:style w:type="paragraph" w:styleId="2c">
    <w:name w:val="List Continue 2"/>
    <w:basedOn w:val="a1"/>
    <w:rsid w:val="00A630F6"/>
    <w:pPr>
      <w:spacing w:after="120" w:line="240" w:lineRule="auto"/>
      <w:ind w:left="566"/>
    </w:pPr>
    <w:rPr>
      <w:rFonts w:eastAsia="Calibri" w:cs="Times New Roman"/>
      <w:szCs w:val="24"/>
      <w:lang w:eastAsia="ru-RU"/>
    </w:rPr>
  </w:style>
  <w:style w:type="paragraph" w:styleId="HTML">
    <w:name w:val="HTML Preformatted"/>
    <w:basedOn w:val="a1"/>
    <w:link w:val="HTML0"/>
    <w:uiPriority w:val="99"/>
    <w:rsid w:val="00A6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rsid w:val="00A630F6"/>
    <w:rPr>
      <w:rFonts w:ascii="Courier New" w:eastAsia="Calibri" w:hAnsi="Courier New" w:cs="Times New Roman"/>
      <w:sz w:val="20"/>
      <w:szCs w:val="20"/>
      <w:lang w:eastAsia="ru-RU"/>
    </w:rPr>
  </w:style>
  <w:style w:type="character" w:customStyle="1" w:styleId="16-66">
    <w:name w:val="стиль16-66"/>
    <w:rsid w:val="00A630F6"/>
  </w:style>
  <w:style w:type="character" w:customStyle="1" w:styleId="st1">
    <w:name w:val="st1"/>
    <w:rsid w:val="00A630F6"/>
  </w:style>
  <w:style w:type="paragraph" w:customStyle="1" w:styleId="113">
    <w:name w:val="Стиль11"/>
    <w:basedOn w:val="10"/>
    <w:link w:val="114"/>
    <w:autoRedefine/>
    <w:qFormat/>
    <w:rsid w:val="00A630F6"/>
    <w:pPr>
      <w:keepNext w:val="0"/>
      <w:widowControl/>
      <w:pBdr>
        <w:bottom w:val="thinThickSmallGap" w:sz="12" w:space="1" w:color="943634"/>
      </w:pBdr>
      <w:autoSpaceDE/>
      <w:autoSpaceDN/>
      <w:adjustRightInd/>
      <w:spacing w:before="0" w:after="0" w:line="276" w:lineRule="auto"/>
      <w:jc w:val="center"/>
    </w:pPr>
    <w:rPr>
      <w:rFonts w:ascii="Calibri" w:eastAsia="Calibri" w:hAnsi="Calibri"/>
      <w:bCs w:val="0"/>
      <w:caps/>
      <w:spacing w:val="20"/>
      <w:kern w:val="28"/>
      <w:sz w:val="28"/>
      <w:szCs w:val="28"/>
    </w:rPr>
  </w:style>
  <w:style w:type="character" w:customStyle="1" w:styleId="114">
    <w:name w:val="Стиль11 Знак"/>
    <w:link w:val="113"/>
    <w:locked/>
    <w:rsid w:val="00A630F6"/>
    <w:rPr>
      <w:rFonts w:ascii="Calibri" w:eastAsia="Calibri" w:hAnsi="Calibri" w:cs="Times New Roman"/>
      <w:b/>
      <w:caps/>
      <w:spacing w:val="20"/>
      <w:kern w:val="28"/>
      <w:sz w:val="28"/>
      <w:szCs w:val="28"/>
      <w:lang w:eastAsia="ru-RU"/>
    </w:rPr>
  </w:style>
  <w:style w:type="paragraph" w:customStyle="1" w:styleId="4">
    <w:name w:val="Стиль4"/>
    <w:basedOn w:val="a1"/>
    <w:link w:val="46"/>
    <w:qFormat/>
    <w:rsid w:val="00A630F6"/>
    <w:pPr>
      <w:numPr>
        <w:numId w:val="5"/>
      </w:numPr>
      <w:suppressAutoHyphens/>
      <w:spacing w:after="0" w:line="360" w:lineRule="auto"/>
      <w:jc w:val="both"/>
    </w:pPr>
    <w:rPr>
      <w:rFonts w:ascii="Calibri" w:eastAsia="Calibri" w:hAnsi="Calibri" w:cs="Times New Roman"/>
      <w:szCs w:val="24"/>
      <w:lang w:eastAsia="ar-SA"/>
    </w:rPr>
  </w:style>
  <w:style w:type="character" w:customStyle="1" w:styleId="46">
    <w:name w:val="Стиль4 Знак"/>
    <w:link w:val="4"/>
    <w:locked/>
    <w:rsid w:val="00A630F6"/>
    <w:rPr>
      <w:rFonts w:ascii="Calibri" w:eastAsia="Calibri" w:hAnsi="Calibri" w:cs="Times New Roman"/>
      <w:szCs w:val="24"/>
      <w:lang w:eastAsia="ar-SA"/>
    </w:rPr>
  </w:style>
  <w:style w:type="character" w:customStyle="1" w:styleId="FontStyle12">
    <w:name w:val="Font Style12"/>
    <w:rsid w:val="00A630F6"/>
    <w:rPr>
      <w:rFonts w:ascii="Times New Roman" w:hAnsi="Times New Roman"/>
      <w:sz w:val="28"/>
    </w:rPr>
  </w:style>
  <w:style w:type="paragraph" w:customStyle="1" w:styleId="Style2">
    <w:name w:val="Style2"/>
    <w:basedOn w:val="a1"/>
    <w:rsid w:val="00A630F6"/>
    <w:pPr>
      <w:widowControl w:val="0"/>
      <w:autoSpaceDE w:val="0"/>
      <w:autoSpaceDN w:val="0"/>
      <w:adjustRightInd w:val="0"/>
      <w:spacing w:after="0" w:line="240" w:lineRule="auto"/>
    </w:pPr>
    <w:rPr>
      <w:rFonts w:eastAsia="Calibri" w:cs="Times New Roman"/>
      <w:szCs w:val="24"/>
      <w:lang w:eastAsia="ru-RU"/>
    </w:rPr>
  </w:style>
  <w:style w:type="paragraph" w:customStyle="1" w:styleId="affff">
    <w:name w:val="Рисунок/Таблица"/>
    <w:basedOn w:val="a1"/>
    <w:qFormat/>
    <w:rsid w:val="00A630F6"/>
    <w:pPr>
      <w:spacing w:after="120" w:line="360" w:lineRule="auto"/>
      <w:ind w:firstLine="567"/>
      <w:jc w:val="center"/>
    </w:pPr>
    <w:rPr>
      <w:rFonts w:eastAsia="Calibri" w:cs="Times New Roman"/>
      <w:sz w:val="28"/>
      <w:szCs w:val="24"/>
      <w:lang w:eastAsia="ru-RU"/>
    </w:rPr>
  </w:style>
  <w:style w:type="paragraph" w:customStyle="1" w:styleId="affff0">
    <w:name w:val="Стиль адрес"/>
    <w:basedOn w:val="a1"/>
    <w:rsid w:val="00A630F6"/>
    <w:pPr>
      <w:tabs>
        <w:tab w:val="num" w:pos="360"/>
      </w:tabs>
      <w:spacing w:line="264" w:lineRule="auto"/>
      <w:ind w:left="4820"/>
    </w:pPr>
    <w:rPr>
      <w:rFonts w:ascii="Cambria" w:eastAsia="Calibri" w:hAnsi="Cambria" w:cs="Times New Roman"/>
      <w:sz w:val="28"/>
      <w:szCs w:val="20"/>
      <w:lang w:val="en-US" w:eastAsia="ru-RU"/>
    </w:rPr>
  </w:style>
  <w:style w:type="paragraph" w:customStyle="1" w:styleId="xl63">
    <w:name w:val="xl63"/>
    <w:basedOn w:val="a1"/>
    <w:rsid w:val="00A630F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szCs w:val="24"/>
      <w:lang w:eastAsia="ru-RU"/>
    </w:rPr>
  </w:style>
  <w:style w:type="paragraph" w:customStyle="1" w:styleId="xl64">
    <w:name w:val="xl64"/>
    <w:basedOn w:val="a1"/>
    <w:rsid w:val="00A630F6"/>
    <w:pPr>
      <w:pBdr>
        <w:bottom w:val="single" w:sz="8" w:space="0" w:color="auto"/>
        <w:right w:val="single" w:sz="8" w:space="0" w:color="auto"/>
      </w:pBdr>
      <w:spacing w:before="100" w:beforeAutospacing="1" w:after="100" w:afterAutospacing="1" w:line="240" w:lineRule="auto"/>
      <w:textAlignment w:val="center"/>
    </w:pPr>
    <w:rPr>
      <w:rFonts w:eastAsia="Calibri" w:cs="Times New Roman"/>
      <w:color w:val="000000"/>
      <w:szCs w:val="24"/>
      <w:lang w:eastAsia="ru-RU"/>
    </w:rPr>
  </w:style>
  <w:style w:type="paragraph" w:customStyle="1" w:styleId="1fd">
    <w:name w:val="Стиль1"/>
    <w:basedOn w:val="1a"/>
    <w:link w:val="1fe"/>
    <w:qFormat/>
    <w:rsid w:val="00A630F6"/>
    <w:pPr>
      <w:tabs>
        <w:tab w:val="num" w:pos="720"/>
      </w:tabs>
      <w:suppressAutoHyphens/>
      <w:spacing w:after="0" w:line="240" w:lineRule="auto"/>
      <w:ind w:hanging="360"/>
      <w:contextualSpacing w:val="0"/>
      <w:jc w:val="both"/>
    </w:pPr>
    <w:rPr>
      <w:lang w:eastAsia="ar-SA"/>
    </w:rPr>
  </w:style>
  <w:style w:type="character" w:customStyle="1" w:styleId="1fe">
    <w:name w:val="Стиль1 Знак"/>
    <w:link w:val="1fd"/>
    <w:locked/>
    <w:rsid w:val="00A630F6"/>
    <w:rPr>
      <w:rFonts w:ascii="Calibri" w:eastAsia="Calibri" w:hAnsi="Calibri" w:cs="Times New Roman"/>
      <w:szCs w:val="24"/>
      <w:lang w:eastAsia="ar-SA"/>
    </w:rPr>
  </w:style>
  <w:style w:type="paragraph" w:customStyle="1" w:styleId="37">
    <w:name w:val="Стиль3"/>
    <w:basedOn w:val="1fd"/>
    <w:link w:val="38"/>
    <w:qFormat/>
    <w:rsid w:val="00A630F6"/>
    <w:pPr>
      <w:spacing w:line="360" w:lineRule="auto"/>
    </w:pPr>
  </w:style>
  <w:style w:type="character" w:customStyle="1" w:styleId="38">
    <w:name w:val="Стиль3 Знак"/>
    <w:link w:val="37"/>
    <w:locked/>
    <w:rsid w:val="00A630F6"/>
    <w:rPr>
      <w:rFonts w:ascii="Calibri" w:eastAsia="Calibri" w:hAnsi="Calibri" w:cs="Times New Roman"/>
      <w:szCs w:val="24"/>
      <w:lang w:eastAsia="ar-SA"/>
    </w:rPr>
  </w:style>
  <w:style w:type="paragraph" w:customStyle="1" w:styleId="font6">
    <w:name w:val="font6"/>
    <w:basedOn w:val="a1"/>
    <w:rsid w:val="00A630F6"/>
    <w:pPr>
      <w:spacing w:before="100" w:beforeAutospacing="1" w:after="100" w:afterAutospacing="1" w:line="240" w:lineRule="auto"/>
    </w:pPr>
    <w:rPr>
      <w:rFonts w:ascii="Calibri" w:eastAsia="Calibri" w:hAnsi="Calibri" w:cs="Times New Roman"/>
      <w:szCs w:val="24"/>
      <w:lang w:eastAsia="ru-RU"/>
    </w:rPr>
  </w:style>
  <w:style w:type="paragraph" w:customStyle="1" w:styleId="xl107">
    <w:name w:val="xl107"/>
    <w:basedOn w:val="a1"/>
    <w:rsid w:val="00A630F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Calibri" w:cs="Times New Roman"/>
      <w:szCs w:val="24"/>
      <w:lang w:eastAsia="ru-RU"/>
    </w:rPr>
  </w:style>
  <w:style w:type="paragraph" w:customStyle="1" w:styleId="xl108">
    <w:name w:val="xl108"/>
    <w:basedOn w:val="a1"/>
    <w:rsid w:val="00A630F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Calibri" w:cs="Times New Roman"/>
      <w:szCs w:val="24"/>
      <w:lang w:eastAsia="ru-RU"/>
    </w:rPr>
  </w:style>
  <w:style w:type="paragraph" w:customStyle="1" w:styleId="xl109">
    <w:name w:val="xl109"/>
    <w:basedOn w:val="a1"/>
    <w:rsid w:val="00A630F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Calibri" w:cs="Times New Roman"/>
      <w:szCs w:val="24"/>
      <w:lang w:eastAsia="ru-RU"/>
    </w:rPr>
  </w:style>
  <w:style w:type="paragraph" w:customStyle="1" w:styleId="xl110">
    <w:name w:val="xl110"/>
    <w:basedOn w:val="a1"/>
    <w:rsid w:val="00A630F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Calibri" w:cs="Times New Roman"/>
      <w:szCs w:val="24"/>
      <w:lang w:eastAsia="ru-RU"/>
    </w:rPr>
  </w:style>
  <w:style w:type="paragraph" w:customStyle="1" w:styleId="xl111">
    <w:name w:val="xl111"/>
    <w:basedOn w:val="a1"/>
    <w:rsid w:val="00A63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Cs w:val="24"/>
      <w:lang w:eastAsia="ru-RU"/>
    </w:rPr>
  </w:style>
  <w:style w:type="paragraph" w:customStyle="1" w:styleId="xl112">
    <w:name w:val="xl112"/>
    <w:basedOn w:val="a1"/>
    <w:rsid w:val="00A630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Calibri" w:cs="Times New Roman"/>
      <w:b/>
      <w:bCs/>
      <w:szCs w:val="24"/>
      <w:lang w:eastAsia="ru-RU"/>
    </w:rPr>
  </w:style>
  <w:style w:type="paragraph" w:customStyle="1" w:styleId="xl113">
    <w:name w:val="xl113"/>
    <w:basedOn w:val="a1"/>
    <w:rsid w:val="00A630F6"/>
    <w:pP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4">
    <w:name w:val="xl114"/>
    <w:basedOn w:val="a1"/>
    <w:rsid w:val="00A630F6"/>
    <w:pPr>
      <w:pBdr>
        <w:top w:val="single" w:sz="4" w:space="0" w:color="auto"/>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5">
    <w:name w:val="xl115"/>
    <w:basedOn w:val="a1"/>
    <w:rsid w:val="00A630F6"/>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6">
    <w:name w:val="xl116"/>
    <w:basedOn w:val="a1"/>
    <w:rsid w:val="00A630F6"/>
    <w:pPr>
      <w:pBdr>
        <w:left w:val="single" w:sz="4" w:space="0" w:color="000000"/>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xl117">
    <w:name w:val="xl117"/>
    <w:basedOn w:val="a1"/>
    <w:rsid w:val="00A630F6"/>
    <w:pPr>
      <w:pBdr>
        <w:right w:val="single" w:sz="8" w:space="0" w:color="auto"/>
      </w:pBdr>
      <w:shd w:val="clear" w:color="C0C0C0" w:fill="CCCCFF"/>
      <w:spacing w:before="100" w:beforeAutospacing="1" w:after="100" w:afterAutospacing="1" w:line="240" w:lineRule="auto"/>
      <w:jc w:val="center"/>
      <w:textAlignment w:val="center"/>
    </w:pPr>
    <w:rPr>
      <w:rFonts w:eastAsia="Calibri" w:cs="Times New Roman"/>
      <w:b/>
      <w:bCs/>
      <w:sz w:val="48"/>
      <w:szCs w:val="48"/>
      <w:lang w:eastAsia="ru-RU"/>
    </w:rPr>
  </w:style>
  <w:style w:type="paragraph" w:customStyle="1" w:styleId="font7">
    <w:name w:val="font7"/>
    <w:basedOn w:val="a1"/>
    <w:rsid w:val="00A630F6"/>
    <w:pPr>
      <w:spacing w:before="100" w:beforeAutospacing="1" w:after="100" w:afterAutospacing="1" w:line="240" w:lineRule="auto"/>
    </w:pPr>
    <w:rPr>
      <w:rFonts w:eastAsia="Calibri" w:cs="Times New Roman"/>
      <w:color w:val="000000"/>
      <w:sz w:val="20"/>
      <w:szCs w:val="20"/>
      <w:lang w:eastAsia="ru-RU"/>
    </w:rPr>
  </w:style>
  <w:style w:type="character" w:customStyle="1" w:styleId="1ff">
    <w:name w:val="Знак1 Знак Знак"/>
    <w:rsid w:val="00A630F6"/>
    <w:rPr>
      <w:lang w:val="ru-RU" w:eastAsia="ru-RU" w:bidi="ar-SA"/>
    </w:rPr>
  </w:style>
  <w:style w:type="paragraph" w:customStyle="1" w:styleId="FWBL2">
    <w:name w:val="FWB_L2"/>
    <w:basedOn w:val="a1"/>
    <w:link w:val="FWBL2CharChar"/>
    <w:rsid w:val="00A630F6"/>
    <w:pPr>
      <w:tabs>
        <w:tab w:val="num" w:pos="720"/>
      </w:tabs>
      <w:spacing w:after="240" w:line="240" w:lineRule="auto"/>
      <w:jc w:val="both"/>
    </w:pPr>
    <w:rPr>
      <w:rFonts w:ascii="Arial" w:eastAsia="PMingLiU" w:hAnsi="Arial" w:cs="Times New Roman"/>
      <w:sz w:val="20"/>
      <w:szCs w:val="20"/>
      <w:lang w:val="en-GB" w:eastAsia="ru-RU"/>
    </w:rPr>
  </w:style>
  <w:style w:type="character" w:customStyle="1" w:styleId="FWBL2CharChar">
    <w:name w:val="FWB_L2 Char Char"/>
    <w:link w:val="FWBL2"/>
    <w:locked/>
    <w:rsid w:val="00A630F6"/>
    <w:rPr>
      <w:rFonts w:ascii="Arial" w:eastAsia="PMingLiU" w:hAnsi="Arial" w:cs="Times New Roman"/>
      <w:sz w:val="20"/>
      <w:szCs w:val="20"/>
      <w:lang w:val="en-GB" w:eastAsia="ru-RU"/>
    </w:rPr>
  </w:style>
  <w:style w:type="paragraph" w:customStyle="1" w:styleId="AONormal">
    <w:name w:val="AONormal"/>
    <w:link w:val="AONormalChar"/>
    <w:rsid w:val="00A630F6"/>
    <w:pPr>
      <w:spacing w:after="0" w:line="260" w:lineRule="atLeast"/>
    </w:pPr>
    <w:rPr>
      <w:rFonts w:eastAsia="SimSun" w:cs="Times New Roman"/>
      <w:sz w:val="22"/>
      <w:szCs w:val="20"/>
      <w:lang w:val="en-GB"/>
    </w:rPr>
  </w:style>
  <w:style w:type="character" w:customStyle="1" w:styleId="AONormalChar">
    <w:name w:val="AONormal Char"/>
    <w:link w:val="AONormal"/>
    <w:locked/>
    <w:rsid w:val="00A630F6"/>
    <w:rPr>
      <w:rFonts w:eastAsia="SimSun" w:cs="Times New Roman"/>
      <w:sz w:val="22"/>
      <w:szCs w:val="20"/>
      <w:lang w:val="en-GB"/>
    </w:rPr>
  </w:style>
  <w:style w:type="character" w:customStyle="1" w:styleId="aff">
    <w:name w:val="Абзац списка Знак"/>
    <w:link w:val="afe"/>
    <w:uiPriority w:val="99"/>
    <w:locked/>
    <w:rsid w:val="00A630F6"/>
    <w:rPr>
      <w:rFonts w:ascii="Calibri" w:eastAsia="Calibri" w:hAnsi="Calibri" w:cs="Times New Roman"/>
      <w:sz w:val="22"/>
    </w:rPr>
  </w:style>
  <w:style w:type="numbering" w:customStyle="1" w:styleId="1110">
    <w:name w:val="Нет списка111"/>
    <w:next w:val="a4"/>
    <w:uiPriority w:val="99"/>
    <w:semiHidden/>
    <w:unhideWhenUsed/>
    <w:rsid w:val="00A630F6"/>
  </w:style>
  <w:style w:type="numbering" w:customStyle="1" w:styleId="1111">
    <w:name w:val="Нет списка1111"/>
    <w:next w:val="a4"/>
    <w:uiPriority w:val="99"/>
    <w:semiHidden/>
    <w:unhideWhenUsed/>
    <w:rsid w:val="00A630F6"/>
  </w:style>
  <w:style w:type="numbering" w:customStyle="1" w:styleId="2d">
    <w:name w:val="Нет списка2"/>
    <w:next w:val="a4"/>
    <w:uiPriority w:val="99"/>
    <w:semiHidden/>
    <w:unhideWhenUsed/>
    <w:rsid w:val="00A630F6"/>
  </w:style>
  <w:style w:type="numbering" w:customStyle="1" w:styleId="11111">
    <w:name w:val="Нет списка11111"/>
    <w:next w:val="a4"/>
    <w:uiPriority w:val="99"/>
    <w:semiHidden/>
    <w:unhideWhenUsed/>
    <w:rsid w:val="00A630F6"/>
  </w:style>
  <w:style w:type="table" w:customStyle="1" w:styleId="115">
    <w:name w:val="Сетка таблицы11"/>
    <w:basedOn w:val="a3"/>
    <w:next w:val="a5"/>
    <w:rsid w:val="00A630F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rsid w:val="00A630F6"/>
    <w:rPr>
      <w:rFonts w:ascii="Calibri" w:eastAsia="Calibri" w:hAnsi="Calibri" w:cs="Times New Roman"/>
      <w:sz w:val="22"/>
    </w:rPr>
  </w:style>
  <w:style w:type="paragraph" w:styleId="2e">
    <w:name w:val="Quote"/>
    <w:basedOn w:val="a1"/>
    <w:next w:val="a1"/>
    <w:link w:val="2f"/>
    <w:uiPriority w:val="29"/>
    <w:qFormat/>
    <w:rsid w:val="00A630F6"/>
    <w:pPr>
      <w:spacing w:after="0" w:line="360" w:lineRule="auto"/>
      <w:jc w:val="both"/>
    </w:pPr>
    <w:rPr>
      <w:rFonts w:ascii="Cambria" w:eastAsia="Times New Roman" w:hAnsi="Cambria" w:cs="Times New Roman"/>
      <w:i/>
      <w:iCs/>
      <w:sz w:val="20"/>
      <w:szCs w:val="20"/>
      <w:lang w:eastAsia="ru-RU"/>
    </w:rPr>
  </w:style>
  <w:style w:type="character" w:customStyle="1" w:styleId="2f">
    <w:name w:val="Цитата 2 Знак"/>
    <w:basedOn w:val="a2"/>
    <w:link w:val="2e"/>
    <w:uiPriority w:val="29"/>
    <w:rsid w:val="00A630F6"/>
    <w:rPr>
      <w:rFonts w:ascii="Cambria" w:eastAsia="Times New Roman" w:hAnsi="Cambria" w:cs="Times New Roman"/>
      <w:i/>
      <w:iCs/>
      <w:sz w:val="20"/>
      <w:szCs w:val="20"/>
      <w:lang w:eastAsia="ru-RU"/>
    </w:rPr>
  </w:style>
  <w:style w:type="paragraph" w:styleId="affff1">
    <w:name w:val="Intense Quote"/>
    <w:basedOn w:val="a1"/>
    <w:next w:val="a1"/>
    <w:link w:val="affff2"/>
    <w:uiPriority w:val="30"/>
    <w:qFormat/>
    <w:rsid w:val="00A630F6"/>
    <w:pPr>
      <w:pBdr>
        <w:top w:val="dotted" w:sz="2" w:space="10" w:color="632423"/>
        <w:bottom w:val="dotted" w:sz="2" w:space="4" w:color="632423"/>
      </w:pBdr>
      <w:spacing w:before="160" w:after="0" w:line="300" w:lineRule="auto"/>
      <w:ind w:left="1440" w:right="1440"/>
      <w:jc w:val="both"/>
    </w:pPr>
    <w:rPr>
      <w:rFonts w:ascii="Cambria" w:eastAsia="Times New Roman" w:hAnsi="Cambria" w:cs="Times New Roman"/>
      <w:caps/>
      <w:color w:val="622423"/>
      <w:spacing w:val="5"/>
      <w:sz w:val="20"/>
      <w:szCs w:val="20"/>
      <w:lang w:eastAsia="ru-RU"/>
    </w:rPr>
  </w:style>
  <w:style w:type="character" w:customStyle="1" w:styleId="affff2">
    <w:name w:val="Выделенная цитата Знак"/>
    <w:basedOn w:val="a2"/>
    <w:link w:val="affff1"/>
    <w:uiPriority w:val="30"/>
    <w:rsid w:val="00A630F6"/>
    <w:rPr>
      <w:rFonts w:ascii="Cambria" w:eastAsia="Times New Roman" w:hAnsi="Cambria" w:cs="Times New Roman"/>
      <w:caps/>
      <w:color w:val="622423"/>
      <w:spacing w:val="5"/>
      <w:sz w:val="20"/>
      <w:szCs w:val="20"/>
      <w:lang w:eastAsia="ru-RU"/>
    </w:rPr>
  </w:style>
  <w:style w:type="character" w:styleId="affff3">
    <w:name w:val="Subtle Emphasis"/>
    <w:uiPriority w:val="19"/>
    <w:qFormat/>
    <w:rsid w:val="00A630F6"/>
    <w:rPr>
      <w:i/>
      <w:iCs/>
    </w:rPr>
  </w:style>
  <w:style w:type="character" w:styleId="affff4">
    <w:name w:val="Intense Emphasis"/>
    <w:uiPriority w:val="21"/>
    <w:qFormat/>
    <w:rsid w:val="00A630F6"/>
    <w:rPr>
      <w:i/>
      <w:iCs/>
      <w:caps/>
      <w:spacing w:val="10"/>
      <w:sz w:val="20"/>
      <w:szCs w:val="20"/>
    </w:rPr>
  </w:style>
  <w:style w:type="character" w:styleId="affff5">
    <w:name w:val="Subtle Reference"/>
    <w:uiPriority w:val="31"/>
    <w:qFormat/>
    <w:rsid w:val="00A630F6"/>
    <w:rPr>
      <w:rFonts w:ascii="Calibri" w:eastAsia="Times New Roman" w:hAnsi="Calibri" w:cs="Times New Roman"/>
      <w:i/>
      <w:iCs/>
      <w:color w:val="622423"/>
    </w:rPr>
  </w:style>
  <w:style w:type="character" w:styleId="affff6">
    <w:name w:val="Intense Reference"/>
    <w:uiPriority w:val="32"/>
    <w:qFormat/>
    <w:rsid w:val="00A630F6"/>
    <w:rPr>
      <w:rFonts w:ascii="Calibri" w:eastAsia="Times New Roman" w:hAnsi="Calibri" w:cs="Times New Roman"/>
      <w:b/>
      <w:bCs/>
      <w:i/>
      <w:iCs/>
      <w:color w:val="622423"/>
    </w:rPr>
  </w:style>
  <w:style w:type="character" w:styleId="affff7">
    <w:name w:val="Book Title"/>
    <w:uiPriority w:val="33"/>
    <w:qFormat/>
    <w:rsid w:val="00A630F6"/>
    <w:rPr>
      <w:caps/>
      <w:color w:val="622423"/>
      <w:spacing w:val="5"/>
      <w:u w:color="622423"/>
    </w:rPr>
  </w:style>
  <w:style w:type="paragraph" w:styleId="affff8">
    <w:name w:val="TOC Heading"/>
    <w:basedOn w:val="10"/>
    <w:next w:val="a1"/>
    <w:uiPriority w:val="39"/>
    <w:qFormat/>
    <w:rsid w:val="00A630F6"/>
    <w:pPr>
      <w:keepNext w:val="0"/>
      <w:widowControl/>
      <w:pBdr>
        <w:bottom w:val="thinThickSmallGap" w:sz="12" w:space="1" w:color="943634"/>
      </w:pBdr>
      <w:autoSpaceDE/>
      <w:autoSpaceDN/>
      <w:adjustRightInd/>
      <w:spacing w:before="400" w:after="0"/>
      <w:ind w:left="720" w:hanging="360"/>
      <w:jc w:val="center"/>
      <w:outlineLvl w:val="9"/>
    </w:pPr>
    <w:rPr>
      <w:rFonts w:eastAsia="Calibri"/>
      <w:bCs w:val="0"/>
      <w:caps/>
      <w:spacing w:val="20"/>
      <w:kern w:val="0"/>
      <w:sz w:val="28"/>
      <w:szCs w:val="28"/>
      <w:lang w:eastAsia="en-US" w:bidi="en-US"/>
    </w:rPr>
  </w:style>
  <w:style w:type="table" w:customStyle="1" w:styleId="2f0">
    <w:name w:val="Сетка таблицы2"/>
    <w:basedOn w:val="a3"/>
    <w:next w:val="a5"/>
    <w:rsid w:val="00A630F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A630F6"/>
  </w:style>
  <w:style w:type="table" w:customStyle="1" w:styleId="39">
    <w:name w:val="Сетка таблицы3"/>
    <w:basedOn w:val="a3"/>
    <w:next w:val="a5"/>
    <w:uiPriority w:val="59"/>
    <w:rsid w:val="00A630F6"/>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A630F6"/>
  </w:style>
  <w:style w:type="table" w:customStyle="1" w:styleId="47">
    <w:name w:val="Сетка таблицы4"/>
    <w:basedOn w:val="a3"/>
    <w:next w:val="a5"/>
    <w:uiPriority w:val="59"/>
    <w:rsid w:val="00A630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Таблицы (моноширинный)"/>
    <w:basedOn w:val="a1"/>
    <w:next w:val="a1"/>
    <w:uiPriority w:val="99"/>
    <w:rsid w:val="00A630F6"/>
    <w:pPr>
      <w:autoSpaceDE w:val="0"/>
      <w:autoSpaceDN w:val="0"/>
      <w:adjustRightInd w:val="0"/>
      <w:spacing w:after="0" w:line="240" w:lineRule="auto"/>
    </w:pPr>
    <w:rPr>
      <w:rFonts w:ascii="Courier New" w:eastAsia="Calibri" w:hAnsi="Courier New" w:cs="Courier New"/>
      <w:szCs w:val="24"/>
      <w:lang w:eastAsia="ru-RU"/>
    </w:rPr>
  </w:style>
  <w:style w:type="paragraph" w:styleId="a">
    <w:name w:val="List Number"/>
    <w:basedOn w:val="a1"/>
    <w:rsid w:val="00A630F6"/>
    <w:pPr>
      <w:numPr>
        <w:numId w:val="17"/>
      </w:numPr>
      <w:contextualSpacing/>
    </w:pPr>
    <w:rPr>
      <w:rFonts w:ascii="Calibri" w:eastAsia="Calibri" w:hAnsi="Calibri" w:cs="Times New Roman"/>
      <w:sz w:val="22"/>
    </w:rPr>
  </w:style>
  <w:style w:type="numbering" w:customStyle="1" w:styleId="48">
    <w:name w:val="Нет списка4"/>
    <w:next w:val="a4"/>
    <w:uiPriority w:val="99"/>
    <w:semiHidden/>
    <w:unhideWhenUsed/>
    <w:rsid w:val="00A630F6"/>
  </w:style>
  <w:style w:type="character" w:customStyle="1" w:styleId="affffa">
    <w:name w:val="Основной текст_"/>
    <w:link w:val="72"/>
    <w:uiPriority w:val="99"/>
    <w:locked/>
    <w:rsid w:val="005F5738"/>
    <w:rPr>
      <w:sz w:val="28"/>
      <w:shd w:val="clear" w:color="auto" w:fill="FFFFFF"/>
    </w:rPr>
  </w:style>
  <w:style w:type="paragraph" w:customStyle="1" w:styleId="72">
    <w:name w:val="Основной текст7"/>
    <w:basedOn w:val="a1"/>
    <w:link w:val="affffa"/>
    <w:uiPriority w:val="99"/>
    <w:rsid w:val="005F5738"/>
    <w:pPr>
      <w:shd w:val="clear" w:color="auto" w:fill="FFFFFF"/>
      <w:spacing w:before="600" w:after="720" w:line="240" w:lineRule="atLeast"/>
      <w:ind w:hanging="5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3203">
      <w:bodyDiv w:val="1"/>
      <w:marLeft w:val="0"/>
      <w:marRight w:val="0"/>
      <w:marTop w:val="0"/>
      <w:marBottom w:val="0"/>
      <w:divBdr>
        <w:top w:val="none" w:sz="0" w:space="0" w:color="auto"/>
        <w:left w:val="none" w:sz="0" w:space="0" w:color="auto"/>
        <w:bottom w:val="none" w:sz="0" w:space="0" w:color="auto"/>
        <w:right w:val="none" w:sz="0" w:space="0" w:color="auto"/>
      </w:divBdr>
    </w:div>
    <w:div w:id="9882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6B114209EC444C5E2AC1EF2680087C24CF7EAA510849BBA732EE693940476784FA7F62AE800DC2B4B3E1CC9D41551E06EBA52B802D5009QFLEK" TargetMode="External"/><Relationship Id="rId18" Type="http://schemas.openxmlformats.org/officeDocument/2006/relationships/hyperlink" Target="consultantplus://offline/ref=156B114209EC444C5E2AC1EF2680087C24CF7DA9560E49BBA732EE693940476784FA7F62AE820FC5BDB3E1CC9D41551E06EBA52B802D5009QFL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6B114209EC444C5E2AC1EF2680087C24CF7DA9570949BBA732EE693940476784FA7F61AC850BC9E9E9F1C8D41550010EF6BB2A9E2DQ5L1K"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156B114209EC444C5E2AC1EF2680087C26CD7EAF550849BBA732EE693940476784FA7F62AE820DC3BDB3E1CC9D41551E06EBA52B802D5009QFLEK" TargetMode="External"/><Relationship Id="rId25" Type="http://schemas.openxmlformats.org/officeDocument/2006/relationships/hyperlink" Target="consultantplus://offline/ref=156B114209EC444C5E2AC1EF2680087C24CF7DA9540D49BBA732EE693940476784FA7F62AE820FC5B5B3E1CC9D41551E06EBA52B802D5009QFLEK" TargetMode="External"/><Relationship Id="rId2" Type="http://schemas.openxmlformats.org/officeDocument/2006/relationships/numbering" Target="numbering.xml"/><Relationship Id="rId16" Type="http://schemas.openxmlformats.org/officeDocument/2006/relationships/hyperlink" Target="consultantplus://offline/ref=156B114209EC444C5E2AC1EF2680087C24CC7FA05E0E49BBA732EE693940476784FA7F62AE820AC6BBB3E1CC9D41551E06EBA52B802D5009QFLEK" TargetMode="External"/><Relationship Id="rId20" Type="http://schemas.openxmlformats.org/officeDocument/2006/relationships/hyperlink" Target="consultantplus://offline/ref=156B114209EC444C5E2AC1EF2680087C24CF7DA9570949BBA732EE693940476784FA7F66AE810696ECFCE090D81C461F0DEBA7289CQ2L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56B114209EC444C5E2AC1EF2680087C24CF7DA9570949BBA732EE693940476784FA7F61AC850AC9E9E9F1C8D41550010EF6BB2A9E2DQ5L1K" TargetMode="External"/><Relationship Id="rId5" Type="http://schemas.openxmlformats.org/officeDocument/2006/relationships/settings" Target="settings.xml"/><Relationship Id="rId15" Type="http://schemas.openxmlformats.org/officeDocument/2006/relationships/hyperlink" Target="consultantplus://offline/ref=156B114209EC444C5E2AC1EF2680087C24CF7DA9570949BBA732EE693940476784FA7F66AE810696ECFCE090D81C461F0DEBA7289CQ2LEK" TargetMode="External"/><Relationship Id="rId23" Type="http://schemas.openxmlformats.org/officeDocument/2006/relationships/hyperlink" Target="consultantplus://offline/ref=156B114209EC444C5E2AC1EF2680087C24CF7DA9570949BBA732EE693940476784FA7F61AC850BC9E9E9F1C8D41550010EF6BB2A9E2DQ5L1K" TargetMode="External"/><Relationship Id="rId10" Type="http://schemas.openxmlformats.org/officeDocument/2006/relationships/footer" Target="footer2.xml"/><Relationship Id="rId19" Type="http://schemas.openxmlformats.org/officeDocument/2006/relationships/hyperlink" Target="consultantplus://offline/ref=156B114209EC444C5E2AC1EF2680087C24CF7DA9570949BBA732EE693940476784FA7F66AE820696ECFCE090D81C461F0DEBA7289CQ2LE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56B114209EC444C5E2AC1EF2680087C24CF7DA9570949BBA732EE693940476784FA7F66AE820696ECFCE090D81C461F0DEBA7289CQ2LEK" TargetMode="External"/><Relationship Id="rId22" Type="http://schemas.openxmlformats.org/officeDocument/2006/relationships/hyperlink" Target="consultantplus://offline/ref=156B114209EC444C5E2AC1EF2680087C24CF7DA9570949BBA732EE693940476784FA7F61AC850AC9E9E9F1C8D41550010EF6BB2A9E2DQ5L1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2;&#1090;&#1091;&#1088;&#1085;-&#1056;\Desktop\Microsoft%20Word%20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5D51-0CB1-4819-A47B-7A526C46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 2015.dotx</Template>
  <TotalTime>414</TotalTime>
  <Pages>1</Pages>
  <Words>13759</Words>
  <Characters>78432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Чечкин</dc:creator>
  <cp:lastModifiedBy>Админ</cp:lastModifiedBy>
  <cp:revision>14</cp:revision>
  <cp:lastPrinted>2022-12-06T11:04:00Z</cp:lastPrinted>
  <dcterms:created xsi:type="dcterms:W3CDTF">2022-09-30T14:24:00Z</dcterms:created>
  <dcterms:modified xsi:type="dcterms:W3CDTF">2022-12-09T11:55:00Z</dcterms:modified>
</cp:coreProperties>
</file>