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171" w:rsidRDefault="00FD47C3" w:rsidP="00FD47C3">
      <w:pPr>
        <w:ind w:firstLine="708"/>
        <w:jc w:val="both"/>
        <w:rPr>
          <w:rFonts w:ascii="Times New Roman" w:hAnsi="Times New Roman" w:cs="Times New Roman"/>
          <w:sz w:val="28"/>
        </w:rPr>
      </w:pPr>
      <w:r w:rsidRPr="00FD47C3">
        <w:rPr>
          <w:rFonts w:ascii="Times New Roman" w:hAnsi="Times New Roman" w:cs="Times New Roman"/>
          <w:sz w:val="28"/>
        </w:rPr>
        <w:t>Генеральной прокуратурой Российской Федерации совместно с компетентными органами республик Армения, Беларусь, Казахстан, Кыргызстан и Таджикистан в рамках деятельности Межгосударственного совета по противодействию коррупции проведен Международный молодежный конкурс социальной антикоррупционной рекламы «Вместе против коррупции!»</w:t>
      </w:r>
    </w:p>
    <w:p w:rsidR="00FD47C3" w:rsidRDefault="00FD47C3" w:rsidP="00FD47C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FD47C3" w:rsidRDefault="001B2A79" w:rsidP="00FD47C3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25pt;height:417.75pt">
            <v:imagedata r:id="rId5" o:title="b96ffe94105c7b80fdfbea608bbfdbe5"/>
          </v:shape>
        </w:pict>
      </w:r>
    </w:p>
    <w:p w:rsidR="00FD47C3" w:rsidRDefault="00FD47C3" w:rsidP="00FD47C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FD47C3" w:rsidRDefault="00FD47C3" w:rsidP="00FD47C3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целях реализации поручения Генеральной прокуратуры Российской Федерации по реализации полномочий в области антикоррупционного правового просвещения направляются для размещения на сайтах, а также общедоступных местах работы участников указанного выше международного конкурса.</w:t>
      </w:r>
    </w:p>
    <w:p w:rsidR="00FD47C3" w:rsidRDefault="001B2A79" w:rsidP="00FD47C3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6" type="#_x0000_t75" style="width:423.75pt;height:665.25pt">
            <v:imagedata r:id="rId6" o:title="8096a6c2f2fce09134c8b194e18c804a"/>
          </v:shape>
        </w:pict>
      </w:r>
    </w:p>
    <w:p w:rsidR="00FD47C3" w:rsidRDefault="00FD47C3" w:rsidP="00FD47C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FD47C3" w:rsidRDefault="00FD47C3" w:rsidP="00FD47C3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FD47C3" w:rsidRDefault="001B2A79" w:rsidP="00FD47C3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7" type="#_x0000_t75" style="width:427.5pt;height:247.5pt">
            <v:imagedata r:id="rId7" o:title="cbd23d435bc75d908798c2bd8128b70d"/>
          </v:shape>
        </w:pict>
      </w:r>
    </w:p>
    <w:p w:rsidR="00FD47C3" w:rsidRDefault="001B2A79" w:rsidP="00FD47C3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pict>
          <v:shape id="_x0000_i1028" type="#_x0000_t75" style="width:427.5pt;height:333pt">
            <v:imagedata r:id="rId8" o:title="7e36072f0833dae5f3951bd83e74edf3"/>
          </v:shape>
        </w:pict>
      </w:r>
    </w:p>
    <w:p w:rsidR="001B2A79" w:rsidRDefault="001B2A79" w:rsidP="001B2A79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>
          <v:shape id="_x0000_i1029" type="#_x0000_t75" style="width:440.25pt;height:702pt">
            <v:imagedata r:id="rId9" o:title="dd9532505840250b18c245ad5ea17367"/>
          </v:shape>
        </w:pict>
      </w:r>
    </w:p>
    <w:p w:rsidR="001B2A79" w:rsidRPr="00FD47C3" w:rsidRDefault="001B2A79" w:rsidP="001B2A7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Помощник прокурора</w:t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Р.Р. Галлямов</w:t>
      </w:r>
    </w:p>
    <w:sectPr w:rsidR="001B2A79" w:rsidRPr="00FD47C3" w:rsidSect="00FD47C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E31F68"/>
    <w:multiLevelType w:val="hybridMultilevel"/>
    <w:tmpl w:val="7308935C"/>
    <w:lvl w:ilvl="0" w:tplc="DA3478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FA3C9F"/>
    <w:multiLevelType w:val="hybridMultilevel"/>
    <w:tmpl w:val="6122D06A"/>
    <w:lvl w:ilvl="0" w:tplc="D8DE4020">
      <w:start w:val="1"/>
      <w:numFmt w:val="decimal"/>
      <w:lvlText w:val="%1-"/>
      <w:lvlJc w:val="left"/>
      <w:pPr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6B2302"/>
    <w:multiLevelType w:val="hybridMultilevel"/>
    <w:tmpl w:val="D24E9F60"/>
    <w:lvl w:ilvl="0" w:tplc="A85441F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31F8"/>
    <w:rsid w:val="001B2A79"/>
    <w:rsid w:val="00351B64"/>
    <w:rsid w:val="0043137A"/>
    <w:rsid w:val="006131F8"/>
    <w:rsid w:val="006D1171"/>
    <w:rsid w:val="009148AA"/>
    <w:rsid w:val="009F17DE"/>
    <w:rsid w:val="00AF0A52"/>
    <w:rsid w:val="00FD4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5FAF87-863D-4BF4-97B7-4FDB304FE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1B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1B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351B64"/>
    <w:rPr>
      <w:color w:val="0000FF"/>
      <w:u w:val="single"/>
    </w:rPr>
  </w:style>
  <w:style w:type="character" w:customStyle="1" w:styleId="blk">
    <w:name w:val="blk"/>
    <w:basedOn w:val="a0"/>
    <w:rsid w:val="00351B64"/>
  </w:style>
  <w:style w:type="character" w:customStyle="1" w:styleId="hl">
    <w:name w:val="hl"/>
    <w:basedOn w:val="a0"/>
    <w:rsid w:val="00351B64"/>
  </w:style>
  <w:style w:type="character" w:customStyle="1" w:styleId="nobr">
    <w:name w:val="nobr"/>
    <w:basedOn w:val="a0"/>
    <w:rsid w:val="00351B64"/>
  </w:style>
  <w:style w:type="paragraph" w:styleId="a4">
    <w:name w:val="Balloon Text"/>
    <w:basedOn w:val="a"/>
    <w:link w:val="a5"/>
    <w:uiPriority w:val="99"/>
    <w:semiHidden/>
    <w:unhideWhenUsed/>
    <w:rsid w:val="00351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51B64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9148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F17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7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84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1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3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5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0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90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1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22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7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1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44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7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93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1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277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3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4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2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62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59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8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50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1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32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9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9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0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0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2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07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8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96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0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90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9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95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21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28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41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9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3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2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0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52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8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24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1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30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50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0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34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7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7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4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6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21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0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6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10</cp:revision>
  <cp:lastPrinted>2020-01-22T11:21:00Z</cp:lastPrinted>
  <dcterms:created xsi:type="dcterms:W3CDTF">2020-01-17T10:01:00Z</dcterms:created>
  <dcterms:modified xsi:type="dcterms:W3CDTF">2020-01-23T08:38:00Z</dcterms:modified>
</cp:coreProperties>
</file>