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090" w:tblpY="-50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  <w:gridCol w:w="2552"/>
        <w:gridCol w:w="3793"/>
      </w:tblGrid>
      <w:tr w:rsidR="0007320D" w:rsidRPr="006D5EF8" w:rsidTr="008F77A4">
        <w:tc>
          <w:tcPr>
            <w:tcW w:w="4111" w:type="dxa"/>
          </w:tcPr>
          <w:p w:rsidR="0007320D" w:rsidRPr="006D5EF8" w:rsidRDefault="0007320D" w:rsidP="008F77A4">
            <w:pPr>
              <w:pStyle w:val="Bodytext1"/>
              <w:shd w:val="clear" w:color="auto" w:fill="auto"/>
              <w:spacing w:before="0" w:after="0" w:line="422" w:lineRule="exact"/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6D5EF8">
              <w:rPr>
                <w:rFonts w:ascii="Times New Roman" w:hAnsi="Times New Roman" w:cs="Times New Roman"/>
                <w:b/>
                <w:sz w:val="28"/>
                <w:szCs w:val="28"/>
              </w:rPr>
              <w:t>Внеочередное заседание</w:t>
            </w:r>
          </w:p>
        </w:tc>
        <w:tc>
          <w:tcPr>
            <w:tcW w:w="2552" w:type="dxa"/>
          </w:tcPr>
          <w:p w:rsidR="0007320D" w:rsidRPr="006D5EF8" w:rsidRDefault="0007320D" w:rsidP="008F77A4">
            <w:pPr>
              <w:pStyle w:val="Bodytext1"/>
              <w:shd w:val="clear" w:color="auto" w:fill="auto"/>
              <w:spacing w:before="0" w:after="0" w:line="422" w:lineRule="exact"/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7320D" w:rsidRPr="006D5EF8" w:rsidRDefault="0007320D" w:rsidP="008F77A4">
            <w:pPr>
              <w:pStyle w:val="Bodytext1"/>
              <w:shd w:val="clear" w:color="auto" w:fill="auto"/>
              <w:spacing w:before="0" w:after="0" w:line="422" w:lineRule="exact"/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EF8">
              <w:rPr>
                <w:rFonts w:ascii="Times New Roman" w:hAnsi="Times New Roman" w:cs="Times New Roman"/>
                <w:b/>
                <w:sz w:val="28"/>
                <w:szCs w:val="28"/>
              </w:rPr>
              <w:t>28-го созыва</w:t>
            </w:r>
          </w:p>
        </w:tc>
      </w:tr>
      <w:tr w:rsidR="0007320D" w:rsidRPr="006D5EF8" w:rsidTr="008F77A4">
        <w:tc>
          <w:tcPr>
            <w:tcW w:w="4111" w:type="dxa"/>
          </w:tcPr>
          <w:p w:rsidR="0007320D" w:rsidRPr="006D5EF8" w:rsidRDefault="0007320D" w:rsidP="008F77A4">
            <w:pPr>
              <w:pStyle w:val="Bodytext1"/>
              <w:shd w:val="clear" w:color="auto" w:fill="auto"/>
              <w:spacing w:before="0" w:after="0" w:line="422" w:lineRule="exact"/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EF8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2552" w:type="dxa"/>
          </w:tcPr>
          <w:p w:rsidR="0007320D" w:rsidRPr="006D5EF8" w:rsidRDefault="0007320D" w:rsidP="008F77A4">
            <w:pPr>
              <w:pStyle w:val="Bodytext1"/>
              <w:shd w:val="clear" w:color="auto" w:fill="auto"/>
              <w:spacing w:before="0" w:after="0" w:line="422" w:lineRule="exact"/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7320D" w:rsidRPr="006D5EF8" w:rsidRDefault="0007320D" w:rsidP="008F77A4">
            <w:pPr>
              <w:pStyle w:val="Bodytext1"/>
              <w:shd w:val="clear" w:color="auto" w:fill="auto"/>
              <w:spacing w:before="0" w:after="0" w:line="422" w:lineRule="exact"/>
              <w:ind w:right="-1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EF8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07320D" w:rsidRPr="00AA0241" w:rsidRDefault="0007320D" w:rsidP="000732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41">
        <w:rPr>
          <w:rFonts w:ascii="Times New Roman" w:hAnsi="Times New Roman" w:cs="Times New Roman"/>
          <w:b/>
          <w:sz w:val="28"/>
          <w:szCs w:val="28"/>
        </w:rPr>
        <w:t>О порядке</w:t>
      </w:r>
    </w:p>
    <w:p w:rsidR="0007320D" w:rsidRDefault="0007320D" w:rsidP="000732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20A7">
        <w:rPr>
          <w:rFonts w:ascii="Times New Roman" w:hAnsi="Times New Roman" w:cs="Times New Roman"/>
          <w:b/>
          <w:sz w:val="28"/>
          <w:szCs w:val="28"/>
        </w:rPr>
        <w:t xml:space="preserve">взаимодействия при осуществлении </w:t>
      </w:r>
      <w:r w:rsidRPr="002E0B20">
        <w:rPr>
          <w:rFonts w:ascii="Times New Roman" w:hAnsi="Times New Roman" w:cs="Times New Roman"/>
          <w:b/>
          <w:sz w:val="28"/>
          <w:szCs w:val="28"/>
        </w:rPr>
        <w:t xml:space="preserve">контроля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0B20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2E0B2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2E0B20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2E0B2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2D51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820A7">
        <w:rPr>
          <w:rFonts w:ascii="Times New Roman" w:hAnsi="Times New Roman" w:cs="Times New Roman"/>
          <w:b/>
          <w:sz w:val="28"/>
          <w:szCs w:val="28"/>
        </w:rPr>
        <w:t>с субъектами контроля</w:t>
      </w:r>
      <w:r w:rsidRPr="00AA0241">
        <w:rPr>
          <w:rFonts w:ascii="Times New Roman" w:hAnsi="Times New Roman" w:cs="Times New Roman"/>
          <w:b/>
          <w:sz w:val="28"/>
          <w:szCs w:val="28"/>
        </w:rPr>
        <w:t xml:space="preserve">, указанными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A0241">
        <w:rPr>
          <w:rFonts w:ascii="Times New Roman" w:hAnsi="Times New Roman" w:cs="Times New Roman"/>
          <w:b/>
          <w:sz w:val="28"/>
          <w:szCs w:val="28"/>
        </w:rPr>
        <w:t>в пункт</w:t>
      </w:r>
      <w:r>
        <w:rPr>
          <w:rFonts w:ascii="Times New Roman" w:hAnsi="Times New Roman" w:cs="Times New Roman"/>
          <w:b/>
          <w:sz w:val="28"/>
          <w:szCs w:val="28"/>
        </w:rPr>
        <w:t>е 4</w:t>
      </w:r>
      <w:r w:rsidRPr="00AA0241">
        <w:rPr>
          <w:rFonts w:ascii="Times New Roman" w:hAnsi="Times New Roman" w:cs="Times New Roman"/>
          <w:b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  <w:proofErr w:type="gramEnd"/>
    </w:p>
    <w:p w:rsidR="0007320D" w:rsidRPr="00E05221" w:rsidRDefault="0007320D" w:rsidP="000732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320D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40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40C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40C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40C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4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40C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40C">
        <w:rPr>
          <w:rFonts w:ascii="Times New Roman" w:hAnsi="Times New Roman" w:cs="Times New Roman"/>
          <w:sz w:val="28"/>
          <w:szCs w:val="28"/>
        </w:rPr>
        <w:t xml:space="preserve">99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40C">
        <w:rPr>
          <w:rFonts w:ascii="Times New Roman" w:hAnsi="Times New Roman" w:cs="Times New Roman"/>
          <w:sz w:val="28"/>
          <w:szCs w:val="28"/>
        </w:rPr>
        <w:t>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 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EC6E7F">
        <w:rPr>
          <w:rFonts w:ascii="Times New Roman" w:hAnsi="Times New Roman" w:cs="Times New Roman"/>
          <w:sz w:val="28"/>
          <w:szCs w:val="28"/>
        </w:rPr>
        <w:t>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E7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6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E7F">
        <w:rPr>
          <w:rFonts w:ascii="Times New Roman" w:hAnsi="Times New Roman" w:cs="Times New Roman"/>
          <w:sz w:val="28"/>
          <w:szCs w:val="28"/>
        </w:rPr>
        <w:t xml:space="preserve">Правил осуществления контроля, предусмотренного частью 5 статьи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E7F">
        <w:rPr>
          <w:rFonts w:ascii="Times New Roman" w:hAnsi="Times New Roman" w:cs="Times New Roman"/>
          <w:sz w:val="28"/>
          <w:szCs w:val="28"/>
        </w:rPr>
        <w:t xml:space="preserve">99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E7F">
        <w:rPr>
          <w:rFonts w:ascii="Times New Roman" w:hAnsi="Times New Roman" w:cs="Times New Roman"/>
          <w:sz w:val="28"/>
          <w:szCs w:val="28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EC6E7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EC6E7F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 от  12 декабря 2015 </w:t>
      </w:r>
      <w:r w:rsidRPr="00EC6E7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C6E7F">
        <w:rPr>
          <w:rFonts w:ascii="Times New Roman" w:hAnsi="Times New Roman" w:cs="Times New Roman"/>
          <w:sz w:val="28"/>
          <w:szCs w:val="28"/>
        </w:rPr>
        <w:t xml:space="preserve"> № 1367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20A7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от22 июля 2016 года № </w:t>
      </w:r>
      <w:r w:rsidRPr="009820A7">
        <w:rPr>
          <w:rFonts w:ascii="Times New Roman" w:hAnsi="Times New Roman" w:cs="Times New Roman"/>
          <w:sz w:val="28"/>
          <w:szCs w:val="28"/>
        </w:rPr>
        <w:t>120н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20A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</w:t>
      </w:r>
      <w:proofErr w:type="gramEnd"/>
      <w:r w:rsidRPr="009820A7">
        <w:rPr>
          <w:rFonts w:ascii="Times New Roman" w:hAnsi="Times New Roman" w:cs="Times New Roman"/>
          <w:sz w:val="28"/>
          <w:szCs w:val="28"/>
        </w:rPr>
        <w:t xml:space="preserve"> 99 Федерального закона "О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нужд"»</w:t>
      </w:r>
      <w:r w:rsidRPr="008947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894711">
        <w:rPr>
          <w:rFonts w:ascii="Times New Roman" w:hAnsi="Times New Roman" w:cs="Times New Roman"/>
          <w:sz w:val="28"/>
          <w:szCs w:val="28"/>
        </w:rPr>
        <w:t>:</w:t>
      </w:r>
    </w:p>
    <w:p w:rsidR="0007320D" w:rsidRPr="002458F6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820A7">
        <w:rPr>
          <w:rFonts w:ascii="Times New Roman" w:hAnsi="Times New Roman" w:cs="Times New Roman"/>
          <w:sz w:val="28"/>
          <w:szCs w:val="28"/>
        </w:rPr>
        <w:t xml:space="preserve">прилагаемый порядок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взаимодействия при осуществлении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 района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с субъектами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контроля, указанными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пункте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частью 5 статьи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12 декабря 2015 года</w:t>
      </w:r>
      <w:proofErr w:type="gramEnd"/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1367(далее – Порядок).</w:t>
      </w:r>
    </w:p>
    <w:p w:rsidR="0007320D" w:rsidRPr="002458F6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постоянную комиссию по бюджету, налогам по вопросам муниципальной собственности.</w:t>
      </w:r>
    </w:p>
    <w:p w:rsidR="0007320D" w:rsidRDefault="0007320D" w:rsidP="0007320D">
      <w:pPr>
        <w:pStyle w:val="Bodytext1"/>
        <w:shd w:val="clear" w:color="auto" w:fill="auto"/>
        <w:tabs>
          <w:tab w:val="left" w:pos="993"/>
        </w:tabs>
        <w:spacing w:before="0" w:after="184" w:line="240" w:lineRule="auto"/>
        <w:ind w:left="780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FC7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Pr="009B3FC7">
        <w:rPr>
          <w:rFonts w:ascii="Times New Roman" w:hAnsi="Times New Roman" w:cs="Times New Roman"/>
          <w:b/>
          <w:sz w:val="28"/>
          <w:szCs w:val="28"/>
        </w:rPr>
        <w:tab/>
      </w:r>
      <w:r w:rsidRPr="009B3FC7">
        <w:rPr>
          <w:rFonts w:ascii="Times New Roman" w:hAnsi="Times New Roman" w:cs="Times New Roman"/>
          <w:b/>
          <w:sz w:val="28"/>
          <w:szCs w:val="28"/>
        </w:rPr>
        <w:tab/>
      </w:r>
      <w:r w:rsidRPr="009B3FC7">
        <w:rPr>
          <w:rFonts w:ascii="Times New Roman" w:hAnsi="Times New Roman" w:cs="Times New Roman"/>
          <w:b/>
          <w:sz w:val="28"/>
          <w:szCs w:val="28"/>
        </w:rPr>
        <w:tab/>
      </w:r>
      <w:r w:rsidRPr="009B3FC7">
        <w:rPr>
          <w:rFonts w:ascii="Times New Roman" w:hAnsi="Times New Roman" w:cs="Times New Roman"/>
          <w:b/>
          <w:sz w:val="28"/>
          <w:szCs w:val="28"/>
        </w:rPr>
        <w:tab/>
      </w:r>
      <w:r w:rsidRPr="009B3FC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B3FC7">
        <w:rPr>
          <w:rFonts w:ascii="Times New Roman" w:hAnsi="Times New Roman" w:cs="Times New Roman"/>
          <w:b/>
          <w:sz w:val="28"/>
          <w:szCs w:val="28"/>
        </w:rPr>
        <w:t>А.К.Латипов</w:t>
      </w:r>
      <w:proofErr w:type="spellEnd"/>
    </w:p>
    <w:p w:rsidR="0007320D" w:rsidRDefault="0007320D" w:rsidP="0007320D">
      <w:pPr>
        <w:pStyle w:val="Bodytext1"/>
        <w:shd w:val="clear" w:color="auto" w:fill="auto"/>
        <w:tabs>
          <w:tab w:val="left" w:pos="3880"/>
        </w:tabs>
        <w:spacing w:before="0" w:after="184" w:line="240" w:lineRule="auto"/>
        <w:ind w:right="-18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ураево</w:t>
      </w:r>
      <w:r>
        <w:rPr>
          <w:rFonts w:ascii="Times New Roman" w:hAnsi="Times New Roman" w:cs="Times New Roman"/>
          <w:sz w:val="28"/>
          <w:szCs w:val="28"/>
        </w:rPr>
        <w:br/>
        <w:t>20  декабря 2019 г.</w:t>
      </w:r>
      <w:r>
        <w:rPr>
          <w:rFonts w:ascii="Times New Roman" w:hAnsi="Times New Roman" w:cs="Times New Roman"/>
          <w:sz w:val="28"/>
          <w:szCs w:val="28"/>
        </w:rPr>
        <w:br/>
        <w:t>№ 39</w:t>
      </w:r>
    </w:p>
    <w:p w:rsidR="0007320D" w:rsidRPr="00E851A7" w:rsidRDefault="0007320D" w:rsidP="0007320D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07320D" w:rsidRPr="00E851A7" w:rsidRDefault="0007320D" w:rsidP="0007320D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сельского поселения </w:t>
      </w:r>
      <w:proofErr w:type="spellStart"/>
      <w:r w:rsidRPr="00DF7B27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DF7B27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07320D" w:rsidRPr="00DF7B27" w:rsidRDefault="0007320D" w:rsidP="0007320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DF7B27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F7B27">
        <w:rPr>
          <w:rFonts w:ascii="Times New Roman" w:hAnsi="Times New Roman" w:cs="Times New Roman"/>
          <w:sz w:val="28"/>
          <w:szCs w:val="28"/>
        </w:rPr>
        <w:t xml:space="preserve"> декабря 2019   года  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07320D" w:rsidRPr="00E851A7" w:rsidRDefault="0007320D" w:rsidP="0007320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320D" w:rsidRPr="00E851A7" w:rsidRDefault="0007320D" w:rsidP="0007320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07320D" w:rsidRPr="00E851A7" w:rsidRDefault="0007320D" w:rsidP="0007320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осуществлении 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Республики Башкортостан с субъектами контроля</w:t>
      </w:r>
      <w:r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устанавливает правила взаимодействия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контроля </w:t>
      </w:r>
      <w:r w:rsidRPr="00DF7B2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DF7B27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DF7B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7B27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DF7B2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 с субъектами контроля, указанными в пункте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декабря 2015 года № 1367 (далее – субъекты контроля, Правила контроля).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объекты контроля, Федеральный закон)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2. Взаимодействие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финорганом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– Региональная информационная система) объектов контроля в форме электронного документа в соответствии с едиными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форматами, установленными Министерством финансов Российской Федерации в соответствии с Правилами функционирования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единой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системы в сфере закупок,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утвержденными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финорганом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При размещении электронного документа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Сведения о закрытых объектах контроля направляются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формах: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07320D" w:rsidRPr="008F4FE1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контракта);</w:t>
      </w:r>
    </w:p>
    <w:p w:rsidR="0007320D" w:rsidRPr="008F4FE1" w:rsidRDefault="0007320D" w:rsidP="0007320D">
      <w:pPr>
        <w:rPr>
          <w:color w:val="000000" w:themeColor="text1"/>
          <w:szCs w:val="28"/>
        </w:rPr>
      </w:pPr>
      <w:r w:rsidRPr="008F4FE1">
        <w:rPr>
          <w:color w:val="000000" w:themeColor="text1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 Закрытые объекты контроля, сведения о закрытых объектах контроля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направляются субъектом контроля для согласования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в трех экземплярах.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финоргана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 При осуществлении взаимодействия субъектов контроля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финорганом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 При осуществлении взаимодействия с субъектами контроля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07320D" w:rsidRPr="00DF7B2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</w:t>
      </w:r>
      <w:proofErr w:type="spellStart"/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</w:t>
      </w:r>
      <w:r w:rsidRPr="00DF7B27">
        <w:rPr>
          <w:rFonts w:ascii="Times New Roman" w:hAnsi="Times New Roman" w:cs="Times New Roman"/>
          <w:sz w:val="28"/>
          <w:szCs w:val="28"/>
        </w:rPr>
        <w:t xml:space="preserve">Порядком учета бюджетных обязательств получателей средств бюджета сельского поселения </w:t>
      </w:r>
      <w:proofErr w:type="spellStart"/>
      <w:r w:rsidRPr="00DF7B27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DF7B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7B27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DF7B27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утвержденным решением  Совета сельского поселения </w:t>
      </w:r>
      <w:proofErr w:type="spellStart"/>
      <w:r w:rsidRPr="00DF7B27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DF7B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 w:rsidRPr="00DF7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B27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DF7B2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F7B27">
        <w:rPr>
          <w:rFonts w:ascii="Times New Roman" w:hAnsi="Times New Roman" w:cs="Times New Roman"/>
          <w:b/>
          <w:sz w:val="28"/>
          <w:szCs w:val="28"/>
        </w:rPr>
        <w:t>(</w:t>
      </w:r>
      <w:r w:rsidRPr="00DF7B27">
        <w:rPr>
          <w:rFonts w:ascii="Times New Roman" w:hAnsi="Times New Roman" w:cs="Times New Roman"/>
          <w:sz w:val="28"/>
          <w:szCs w:val="28"/>
        </w:rPr>
        <w:t xml:space="preserve">далее – Порядок учета бюджетных обязательств), на учет бюджетных обязательств; 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 </w:t>
      </w:r>
      <w:r w:rsidRPr="00DF7B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F7B27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DF7B2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и иных документах,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Правительством </w:t>
      </w:r>
      <w:r w:rsidRPr="0010058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предусматривающих в соответствии с бюджетным законодательством Российской Федерации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заключения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срок, превышающий срок действия доведенных лимитов бюджетных обязательств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направляемых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предмет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81н (далее – план ФХД);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 субъектов контроля, указанных в подпункте «в» пункта 4 (в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унитарных предприятий) Правил контроля (далее – унитарные предприятия)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,н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предмет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 При осуществлении взаимодействия с субъектами контроля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постановке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финорганом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связанных с закупками товаров, работ, услуг, не включенными в план закупок;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Pr="00DF7B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F7B27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DF7B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F40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и бюджетных росписей  распорядителей средств бюджета </w:t>
      </w:r>
      <w:r w:rsidRPr="00DF7B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F7B27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DF7B2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Башкортостан), утвержденным </w:t>
      </w:r>
      <w:r w:rsidRPr="00DF7B27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Pr="00DF7B27">
        <w:rPr>
          <w:rFonts w:ascii="Times New Roman" w:hAnsi="Times New Roman" w:cs="Times New Roman"/>
          <w:sz w:val="28"/>
          <w:szCs w:val="28"/>
        </w:rPr>
        <w:t xml:space="preserve"> Совета администрации сельского поселения </w:t>
      </w:r>
      <w:proofErr w:type="spellStart"/>
      <w:r w:rsidRPr="00DF7B27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DF7B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7B27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DF7B2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 При осуществлении взаимодействия с субъектами контроля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план-график закупок на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плане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графике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извещение об осуществлении закупки, проект контракта, заключаемый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содержащихся в нем (них):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содержащейся в протоколе определения поставщика (подрядчика, исполнителя) (сведениях о протоколе);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 информацию, включаемую в реестр контрактов (сведения, включаемые в закрытый реестр контрактов)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соответствие: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 Указанные в пункте 11 настоящего Порядка объекты контроля проверяются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финорганом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финорганом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финорганом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плане-графике закупок  соответствующего заказчика;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</w:t>
      </w:r>
      <w:bookmarkStart w:id="0" w:name="_GoBack"/>
      <w:bookmarkEnd w:id="0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включенных в проект контракта, направляемого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участнику закупки (контракт, возвращаемый участником закупки) (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сведениях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проекте контракта):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объекты контроля по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</w:t>
      </w:r>
      <w:proofErr w:type="spellStart"/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уведомлением о результате контроля по форме согласно приложению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от22 июля 2016 года № 120н</w:t>
      </w:r>
      <w:proofErr w:type="gramStart"/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,и</w:t>
      </w:r>
      <w:proofErr w:type="gramEnd"/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случае выявления при проведении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финорганом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по форме согласно приложению</w:t>
      </w:r>
      <w:r w:rsidRPr="00450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 и при проверке контролируемой информации, содержащейся: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сведениях о приглашении, сведениях о проекте контракта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отметку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07320D" w:rsidRPr="00E851A7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подпунктами «б» и «в» пункта 9 настоящего Порядка;</w:t>
      </w:r>
    </w:p>
    <w:p w:rsidR="0007320D" w:rsidRDefault="0007320D" w:rsidP="000732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 объектах контроля, указанных в пункте 11 настоящего Порядка, 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C42AB" w:rsidRDefault="009C42AB"/>
    <w:sectPr w:rsidR="009C42AB" w:rsidSect="009C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320D"/>
    <w:rsid w:val="0007320D"/>
    <w:rsid w:val="000F3596"/>
    <w:rsid w:val="00147655"/>
    <w:rsid w:val="00155F9C"/>
    <w:rsid w:val="001B0EFB"/>
    <w:rsid w:val="00295E90"/>
    <w:rsid w:val="002C4A10"/>
    <w:rsid w:val="00395696"/>
    <w:rsid w:val="003E2BED"/>
    <w:rsid w:val="00420567"/>
    <w:rsid w:val="00431FEF"/>
    <w:rsid w:val="004469E1"/>
    <w:rsid w:val="004B662E"/>
    <w:rsid w:val="00594C12"/>
    <w:rsid w:val="005A5B57"/>
    <w:rsid w:val="005D7D7A"/>
    <w:rsid w:val="0069489A"/>
    <w:rsid w:val="006C66FD"/>
    <w:rsid w:val="0076472E"/>
    <w:rsid w:val="007F21D3"/>
    <w:rsid w:val="008D7EF7"/>
    <w:rsid w:val="00914A6B"/>
    <w:rsid w:val="00953B13"/>
    <w:rsid w:val="009C42AB"/>
    <w:rsid w:val="00A35022"/>
    <w:rsid w:val="00B3653C"/>
    <w:rsid w:val="00BA7BE8"/>
    <w:rsid w:val="00C07AB4"/>
    <w:rsid w:val="00CB5E44"/>
    <w:rsid w:val="00CE361C"/>
    <w:rsid w:val="00D87D8F"/>
    <w:rsid w:val="00DB2BEF"/>
    <w:rsid w:val="00DF6668"/>
    <w:rsid w:val="00E95DDE"/>
    <w:rsid w:val="00F23D27"/>
    <w:rsid w:val="00F2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7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07320D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07320D"/>
    <w:pPr>
      <w:shd w:val="clear" w:color="auto" w:fill="FFFFFF"/>
      <w:spacing w:before="180" w:after="300" w:line="24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3524</Words>
  <Characters>20090</Characters>
  <Application>Microsoft Office Word</Application>
  <DocSecurity>0</DocSecurity>
  <Lines>167</Lines>
  <Paragraphs>47</Paragraphs>
  <ScaleCrop>false</ScaleCrop>
  <Company>сельсовет</Company>
  <LinksUpToDate>false</LinksUpToDate>
  <CharactersWithSpaces>23567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2019-12-27T10:49:00Z</dcterms:created>
  <dcterms:modified xsi:type="dcterms:W3CDTF">2019-12-27T10:50:00Z</dcterms:modified>
</cp:coreProperties>
</file>