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D8" w:rsidRPr="00DF76D8" w:rsidRDefault="00DF76D8" w:rsidP="00DF76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76D8">
        <w:rPr>
          <w:rFonts w:ascii="Times New Roman" w:hAnsi="Times New Roman" w:cs="Times New Roman"/>
          <w:b/>
          <w:sz w:val="28"/>
          <w:szCs w:val="28"/>
        </w:rPr>
        <w:t>С 23 марта комплексные кадастровые работы разрешат заказывать частным лицам</w:t>
      </w:r>
    </w:p>
    <w:p w:rsidR="00DF76D8" w:rsidRPr="00DF76D8" w:rsidRDefault="00DF76D8" w:rsidP="0063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6D8">
        <w:rPr>
          <w:rFonts w:ascii="Times New Roman" w:hAnsi="Times New Roman" w:cs="Times New Roman"/>
          <w:sz w:val="28"/>
          <w:szCs w:val="28"/>
        </w:rPr>
        <w:t xml:space="preserve">С 23 марта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DF76D8">
        <w:rPr>
          <w:rFonts w:ascii="Times New Roman" w:hAnsi="Times New Roman" w:cs="Times New Roman"/>
          <w:sz w:val="28"/>
          <w:szCs w:val="28"/>
        </w:rPr>
        <w:t>инициировать комплексные кадастровые работы разрешат не только местным органам власти, но и частным субъектам (гражданам и организациям), которые имеют объекты недвижимости на соответствующей территории.</w:t>
      </w:r>
    </w:p>
    <w:p w:rsidR="00DF76D8" w:rsidRDefault="00DF76D8" w:rsidP="0063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6D8">
        <w:rPr>
          <w:rFonts w:ascii="Times New Roman" w:hAnsi="Times New Roman" w:cs="Times New Roman"/>
          <w:sz w:val="28"/>
          <w:szCs w:val="28"/>
        </w:rPr>
        <w:t>Таким образом, теперь садоводы</w:t>
      </w:r>
      <w:r>
        <w:rPr>
          <w:rFonts w:ascii="Times New Roman" w:hAnsi="Times New Roman" w:cs="Times New Roman"/>
          <w:sz w:val="28"/>
          <w:szCs w:val="28"/>
        </w:rPr>
        <w:t>, участники гаражных кооперативов</w:t>
      </w:r>
      <w:r w:rsidRPr="00DF76D8">
        <w:rPr>
          <w:rFonts w:ascii="Times New Roman" w:hAnsi="Times New Roman" w:cs="Times New Roman"/>
          <w:sz w:val="28"/>
          <w:szCs w:val="28"/>
        </w:rPr>
        <w:t xml:space="preserve"> или жители частного сектора смогут объединиться и не ждать решения местной администрации, а самостоятельно провести комплексные кадастровые работы в своем населенном пункте.</w:t>
      </w:r>
    </w:p>
    <w:p w:rsidR="00634DAA" w:rsidRPr="00DF76D8" w:rsidRDefault="00634DAA" w:rsidP="0063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F76D8">
        <w:rPr>
          <w:rFonts w:ascii="Times New Roman" w:hAnsi="Times New Roman" w:cs="Times New Roman"/>
          <w:sz w:val="28"/>
          <w:szCs w:val="28"/>
        </w:rPr>
        <w:t>акое нововведение позволит сделать значительно дешевле процедуру межевания земельных участков, а также поспособствует решению всех спорных моментов с соседями, исключив вероятность реестровых ошибок.</w:t>
      </w:r>
    </w:p>
    <w:p w:rsidR="00DF76D8" w:rsidRPr="00DF76D8" w:rsidRDefault="00DF76D8" w:rsidP="0063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отмечает заместитель руководителя Управления Росреестра по Республике Башкортостан Марат Мирз</w:t>
      </w:r>
      <w:r w:rsidR="00634D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янов, </w:t>
      </w:r>
      <w:r w:rsidR="00634DAA">
        <w:rPr>
          <w:rFonts w:ascii="Times New Roman" w:hAnsi="Times New Roman" w:cs="Times New Roman"/>
          <w:sz w:val="28"/>
          <w:szCs w:val="28"/>
        </w:rPr>
        <w:t>п</w:t>
      </w:r>
      <w:r w:rsidR="00634DAA" w:rsidRPr="00634DAA">
        <w:rPr>
          <w:rFonts w:ascii="Times New Roman" w:hAnsi="Times New Roman" w:cs="Times New Roman"/>
          <w:sz w:val="28"/>
          <w:szCs w:val="28"/>
        </w:rPr>
        <w:t xml:space="preserve">о оценкам Федеральной кадастровой палаты затраты на проведение кадастровых работ снизятся в разы. К примеру, если сегодня стоимость кадастровых работ в индивидуальном порядке </w:t>
      </w:r>
      <w:r w:rsidR="00634DAA">
        <w:rPr>
          <w:rFonts w:ascii="Times New Roman" w:hAnsi="Times New Roman" w:cs="Times New Roman"/>
          <w:sz w:val="28"/>
          <w:szCs w:val="28"/>
        </w:rPr>
        <w:t>на</w:t>
      </w:r>
      <w:r w:rsidR="00634DAA" w:rsidRPr="00634DAA">
        <w:rPr>
          <w:rFonts w:ascii="Times New Roman" w:hAnsi="Times New Roman" w:cs="Times New Roman"/>
          <w:sz w:val="28"/>
          <w:szCs w:val="28"/>
        </w:rPr>
        <w:t xml:space="preserve"> од</w:t>
      </w:r>
      <w:r w:rsidR="00634DAA">
        <w:rPr>
          <w:rFonts w:ascii="Times New Roman" w:hAnsi="Times New Roman" w:cs="Times New Roman"/>
          <w:sz w:val="28"/>
          <w:szCs w:val="28"/>
        </w:rPr>
        <w:t>ин</w:t>
      </w:r>
      <w:r w:rsidR="00634DAA" w:rsidRPr="00634DAA">
        <w:rPr>
          <w:rFonts w:ascii="Times New Roman" w:hAnsi="Times New Roman" w:cs="Times New Roman"/>
          <w:sz w:val="28"/>
          <w:szCs w:val="28"/>
        </w:rPr>
        <w:t xml:space="preserve"> </w:t>
      </w:r>
      <w:r w:rsidR="00634DAA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634DAA" w:rsidRPr="00634DAA">
        <w:rPr>
          <w:rFonts w:ascii="Times New Roman" w:hAnsi="Times New Roman" w:cs="Times New Roman"/>
          <w:sz w:val="28"/>
          <w:szCs w:val="28"/>
        </w:rPr>
        <w:t>участ</w:t>
      </w:r>
      <w:r w:rsidR="00634DAA">
        <w:rPr>
          <w:rFonts w:ascii="Times New Roman" w:hAnsi="Times New Roman" w:cs="Times New Roman"/>
          <w:sz w:val="28"/>
          <w:szCs w:val="28"/>
        </w:rPr>
        <w:t>ок</w:t>
      </w:r>
      <w:r w:rsidR="00634DAA" w:rsidRPr="00634DAA">
        <w:rPr>
          <w:rFonts w:ascii="Times New Roman" w:hAnsi="Times New Roman" w:cs="Times New Roman"/>
          <w:sz w:val="28"/>
          <w:szCs w:val="28"/>
        </w:rPr>
        <w:t xml:space="preserve"> стоит от 7 до 10 тысяч</w:t>
      </w:r>
      <w:r w:rsidR="00634DA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34DAA" w:rsidRPr="00634DAA">
        <w:rPr>
          <w:rFonts w:ascii="Times New Roman" w:hAnsi="Times New Roman" w:cs="Times New Roman"/>
          <w:sz w:val="28"/>
          <w:szCs w:val="28"/>
        </w:rPr>
        <w:t xml:space="preserve">, то в рамках </w:t>
      </w:r>
      <w:r w:rsidR="00634DAA">
        <w:rPr>
          <w:rFonts w:ascii="Times New Roman" w:hAnsi="Times New Roman" w:cs="Times New Roman"/>
          <w:sz w:val="28"/>
          <w:szCs w:val="28"/>
        </w:rPr>
        <w:t>комплексных кадастровых работ</w:t>
      </w:r>
      <w:r w:rsidR="00634DAA" w:rsidRPr="00634DAA">
        <w:rPr>
          <w:rFonts w:ascii="Times New Roman" w:hAnsi="Times New Roman" w:cs="Times New Roman"/>
          <w:sz w:val="28"/>
          <w:szCs w:val="28"/>
        </w:rPr>
        <w:t xml:space="preserve"> она состав</w:t>
      </w:r>
      <w:r w:rsidR="00634DAA">
        <w:rPr>
          <w:rFonts w:ascii="Times New Roman" w:hAnsi="Times New Roman" w:cs="Times New Roman"/>
          <w:sz w:val="28"/>
          <w:szCs w:val="28"/>
        </w:rPr>
        <w:t>ит</w:t>
      </w:r>
      <w:r w:rsidR="00634DAA" w:rsidRPr="00634DAA">
        <w:rPr>
          <w:rFonts w:ascii="Times New Roman" w:hAnsi="Times New Roman" w:cs="Times New Roman"/>
          <w:sz w:val="28"/>
          <w:szCs w:val="28"/>
        </w:rPr>
        <w:t xml:space="preserve"> порядка 1200 рублей за один участок.</w:t>
      </w:r>
    </w:p>
    <w:p w:rsidR="00DF76D8" w:rsidRPr="00DF76D8" w:rsidRDefault="000B2933" w:rsidP="0063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нововведение</w:t>
      </w:r>
      <w:r w:rsidR="00DF76D8" w:rsidRPr="00DF76D8">
        <w:rPr>
          <w:rFonts w:ascii="Times New Roman" w:hAnsi="Times New Roman" w:cs="Times New Roman"/>
          <w:sz w:val="28"/>
          <w:szCs w:val="28"/>
        </w:rPr>
        <w:t xml:space="preserve"> будет способствовать наполнению Единого государственного реестра недвижимости (ЕГРН) актуальными и точными сведениями об объектах недвижимости.</w:t>
      </w:r>
      <w:r w:rsidR="00634DAA">
        <w:rPr>
          <w:rFonts w:ascii="Times New Roman" w:hAnsi="Times New Roman" w:cs="Times New Roman"/>
          <w:sz w:val="28"/>
          <w:szCs w:val="28"/>
        </w:rPr>
        <w:t xml:space="preserve"> Это п</w:t>
      </w:r>
      <w:r w:rsidR="00DF76D8" w:rsidRPr="00DF76D8">
        <w:rPr>
          <w:rFonts w:ascii="Times New Roman" w:hAnsi="Times New Roman" w:cs="Times New Roman"/>
          <w:sz w:val="28"/>
          <w:szCs w:val="28"/>
        </w:rPr>
        <w:t>озвол</w:t>
      </w:r>
      <w:r w:rsidR="00634DAA">
        <w:rPr>
          <w:rFonts w:ascii="Times New Roman" w:hAnsi="Times New Roman" w:cs="Times New Roman"/>
          <w:sz w:val="28"/>
          <w:szCs w:val="28"/>
        </w:rPr>
        <w:t>ит</w:t>
      </w:r>
      <w:r w:rsidR="00DF76D8" w:rsidRPr="00DF76D8">
        <w:rPr>
          <w:rFonts w:ascii="Times New Roman" w:hAnsi="Times New Roman" w:cs="Times New Roman"/>
          <w:sz w:val="28"/>
          <w:szCs w:val="28"/>
        </w:rPr>
        <w:t xml:space="preserve"> выстроить эффективное управление земельными ресурсами, создавать новые цифровые сервисы, оказывать услуги гражданам на качественно новом уровне.</w:t>
      </w:r>
    </w:p>
    <w:p w:rsidR="00DF76D8" w:rsidRPr="00DF76D8" w:rsidRDefault="00DF76D8" w:rsidP="00634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F76D8" w:rsidRPr="00DF76D8" w:rsidSect="004F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D8"/>
    <w:rsid w:val="000B2933"/>
    <w:rsid w:val="00242BE2"/>
    <w:rsid w:val="004F40B4"/>
    <w:rsid w:val="00634DAA"/>
    <w:rsid w:val="00637D56"/>
    <w:rsid w:val="00D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Ирина</cp:lastModifiedBy>
  <cp:revision>2</cp:revision>
  <dcterms:created xsi:type="dcterms:W3CDTF">2021-03-24T04:06:00Z</dcterms:created>
  <dcterms:modified xsi:type="dcterms:W3CDTF">2021-03-24T04:06:00Z</dcterms:modified>
</cp:coreProperties>
</file>